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5E" w:rsidRPr="00685A9A" w:rsidRDefault="008C235E" w:rsidP="008C235E">
      <w:pPr>
        <w:pStyle w:val="a5"/>
        <w:jc w:val="center"/>
        <w:rPr>
          <w:rFonts w:ascii="Times New Roman" w:hAnsi="Times New Roman"/>
          <w:b/>
          <w:sz w:val="24"/>
          <w:lang w:val="kk-KZ"/>
        </w:rPr>
      </w:pPr>
      <w:r w:rsidRPr="00685A9A">
        <w:rPr>
          <w:rFonts w:ascii="Times New Roman" w:hAnsi="Times New Roman"/>
          <w:b/>
          <w:sz w:val="24"/>
          <w:lang w:val="en-US"/>
        </w:rPr>
        <w:t>Ministry of Education and</w:t>
      </w:r>
      <w:r w:rsidRPr="00685A9A">
        <w:rPr>
          <w:rFonts w:ascii="Times New Roman" w:hAnsi="Times New Roman"/>
          <w:b/>
          <w:sz w:val="24"/>
          <w:lang w:val="kk-KZ"/>
        </w:rPr>
        <w:t xml:space="preserve"> </w:t>
      </w:r>
      <w:r w:rsidRPr="00685A9A">
        <w:rPr>
          <w:rFonts w:ascii="Times New Roman" w:hAnsi="Times New Roman"/>
          <w:b/>
          <w:sz w:val="24"/>
          <w:lang w:val="en-US"/>
        </w:rPr>
        <w:t>Science of the Republic of Kazakhstan</w:t>
      </w:r>
    </w:p>
    <w:p w:rsidR="008C235E" w:rsidRPr="00685A9A" w:rsidRDefault="00BA2364" w:rsidP="008C235E">
      <w:pPr>
        <w:pStyle w:val="a5"/>
        <w:jc w:val="center"/>
        <w:rPr>
          <w:rFonts w:ascii="Times New Roman" w:hAnsi="Times New Roman"/>
          <w:b/>
          <w:sz w:val="24"/>
          <w:lang w:val="en-US"/>
        </w:rPr>
      </w:pPr>
      <w:r w:rsidRPr="00685A9A">
        <w:rPr>
          <w:rFonts w:ascii="Times New Roman" w:hAnsi="Times New Roman"/>
          <w:b/>
          <w:sz w:val="24"/>
          <w:lang w:val="en-US"/>
        </w:rPr>
        <w:t xml:space="preserve">L.N. </w:t>
      </w:r>
      <w:r w:rsidR="008C235E" w:rsidRPr="00685A9A">
        <w:rPr>
          <w:rFonts w:ascii="Times New Roman" w:hAnsi="Times New Roman"/>
          <w:b/>
          <w:sz w:val="24"/>
          <w:lang w:val="en-US"/>
        </w:rPr>
        <w:t>Gumilyov Eurasian National University</w:t>
      </w:r>
    </w:p>
    <w:p w:rsidR="008C235E" w:rsidRPr="00685A9A" w:rsidRDefault="00E73255" w:rsidP="008C235E">
      <w:pPr>
        <w:pStyle w:val="a5"/>
        <w:jc w:val="center"/>
        <w:rPr>
          <w:rFonts w:ascii="Times New Roman" w:hAnsi="Times New Roman"/>
          <w:b/>
          <w:sz w:val="24"/>
          <w:lang w:val="en-US"/>
        </w:rPr>
      </w:pPr>
      <w:r>
        <w:rPr>
          <w:rFonts w:ascii="Times New Roman" w:hAnsi="Times New Roman"/>
          <w:b/>
          <w:sz w:val="24"/>
          <w:lang w:val="en-US"/>
        </w:rPr>
        <w:t xml:space="preserve">The </w:t>
      </w:r>
      <w:r w:rsidR="008C235E" w:rsidRPr="00685A9A">
        <w:rPr>
          <w:rFonts w:ascii="Times New Roman" w:hAnsi="Times New Roman"/>
          <w:b/>
          <w:sz w:val="24"/>
          <w:lang w:val="en-US"/>
        </w:rPr>
        <w:t xml:space="preserve">Department of Sociology </w:t>
      </w:r>
    </w:p>
    <w:p w:rsidR="008C235E" w:rsidRPr="008C235E" w:rsidRDefault="008C235E" w:rsidP="008C235E">
      <w:pPr>
        <w:pStyle w:val="a5"/>
        <w:ind w:firstLine="0"/>
        <w:jc w:val="center"/>
        <w:rPr>
          <w:rFonts w:ascii="Times New Roman" w:hAnsi="Times New Roman"/>
          <w:b/>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rPr>
          <w:rFonts w:ascii="Times New Roman" w:hAnsi="Times New Roman"/>
          <w:lang w:val="en-US"/>
        </w:rPr>
      </w:pPr>
    </w:p>
    <w:p w:rsidR="008C235E" w:rsidRPr="008C235E" w:rsidRDefault="008C235E" w:rsidP="008C235E">
      <w:pPr>
        <w:pStyle w:val="a5"/>
        <w:ind w:firstLine="0"/>
        <w:jc w:val="center"/>
        <w:rPr>
          <w:rFonts w:ascii="Times New Roman" w:hAnsi="Times New Roman"/>
          <w:b/>
          <w:sz w:val="40"/>
          <w:szCs w:val="40"/>
          <w:lang w:val="en-US"/>
        </w:rPr>
      </w:pPr>
      <w:r>
        <w:rPr>
          <w:rFonts w:ascii="Times New Roman" w:hAnsi="Times New Roman"/>
          <w:b/>
          <w:sz w:val="40"/>
          <w:szCs w:val="40"/>
          <w:lang w:val="en-US"/>
        </w:rPr>
        <w:t>Syllabus</w:t>
      </w:r>
    </w:p>
    <w:p w:rsidR="008C235E" w:rsidRPr="005670D2" w:rsidRDefault="008C235E" w:rsidP="008C235E">
      <w:pPr>
        <w:pStyle w:val="a5"/>
        <w:ind w:firstLine="0"/>
        <w:rPr>
          <w:rFonts w:ascii="Times New Roman" w:hAnsi="Times New Roman"/>
          <w:lang w:val="en-US"/>
        </w:rPr>
      </w:pPr>
    </w:p>
    <w:p w:rsidR="008C235E" w:rsidRPr="005670D2" w:rsidRDefault="008C235E" w:rsidP="008C235E">
      <w:pPr>
        <w:pStyle w:val="a5"/>
        <w:ind w:firstLine="0"/>
        <w:jc w:val="center"/>
        <w:rPr>
          <w:rFonts w:ascii="Times New Roman" w:hAnsi="Times New Roman"/>
          <w:lang w:val="en-US"/>
        </w:rPr>
      </w:pPr>
      <w:r w:rsidRPr="005670D2">
        <w:rPr>
          <w:rFonts w:ascii="Times New Roman" w:hAnsi="Times New Roman"/>
          <w:lang w:val="en-US"/>
        </w:rPr>
        <w:t>______________________________________________________________</w:t>
      </w:r>
    </w:p>
    <w:p w:rsidR="008C235E" w:rsidRPr="008C235E" w:rsidRDefault="008C235E" w:rsidP="008C235E">
      <w:pPr>
        <w:pStyle w:val="a5"/>
        <w:ind w:firstLine="0"/>
        <w:jc w:val="center"/>
        <w:rPr>
          <w:rFonts w:ascii="Times New Roman" w:hAnsi="Times New Roman"/>
          <w:sz w:val="20"/>
          <w:szCs w:val="20"/>
          <w:lang w:val="en-US"/>
        </w:rPr>
      </w:pPr>
      <w:r w:rsidRPr="008C235E">
        <w:rPr>
          <w:rFonts w:ascii="Times New Roman" w:hAnsi="Times New Roman"/>
          <w:sz w:val="20"/>
          <w:szCs w:val="20"/>
          <w:lang w:val="en-US"/>
        </w:rPr>
        <w:t>(</w:t>
      </w:r>
      <w:r>
        <w:rPr>
          <w:rFonts w:ascii="Times New Roman" w:hAnsi="Times New Roman"/>
          <w:sz w:val="20"/>
          <w:szCs w:val="20"/>
          <w:lang w:val="en-US"/>
        </w:rPr>
        <w:t xml:space="preserve">The module’s title and </w:t>
      </w:r>
      <w:r w:rsidRPr="008C235E">
        <w:rPr>
          <w:rFonts w:ascii="Times New Roman" w:hAnsi="Times New Roman"/>
          <w:sz w:val="20"/>
          <w:szCs w:val="20"/>
          <w:lang w:val="en-US"/>
        </w:rPr>
        <w:t>code)</w:t>
      </w:r>
    </w:p>
    <w:p w:rsidR="008C235E" w:rsidRPr="008C235E" w:rsidRDefault="008C235E" w:rsidP="008C235E">
      <w:pPr>
        <w:pStyle w:val="a5"/>
        <w:jc w:val="center"/>
        <w:rPr>
          <w:rFonts w:ascii="Times New Roman" w:hAnsi="Times New Roman"/>
          <w:sz w:val="20"/>
          <w:szCs w:val="20"/>
          <w:lang w:val="en-US"/>
        </w:rPr>
      </w:pPr>
    </w:p>
    <w:p w:rsidR="008C235E" w:rsidRPr="008C235E" w:rsidRDefault="008C235E" w:rsidP="008C235E">
      <w:pPr>
        <w:pStyle w:val="a5"/>
        <w:ind w:firstLine="0"/>
        <w:jc w:val="center"/>
        <w:rPr>
          <w:rFonts w:ascii="Times New Roman" w:hAnsi="Times New Roman"/>
          <w:lang w:val="en-US"/>
        </w:rPr>
      </w:pPr>
      <w:r>
        <w:rPr>
          <w:rFonts w:ascii="Times New Roman" w:hAnsi="Times New Roman"/>
          <w:u w:val="single"/>
          <w:lang w:val="en-US"/>
        </w:rPr>
        <w:t>“Sociology”</w:t>
      </w:r>
    </w:p>
    <w:p w:rsidR="00BA2364" w:rsidRPr="00685A9A" w:rsidRDefault="00BA2364" w:rsidP="00BA2364">
      <w:pPr>
        <w:pStyle w:val="a5"/>
        <w:ind w:firstLine="0"/>
        <w:rPr>
          <w:rFonts w:ascii="Times New Roman" w:hAnsi="Times New Roman"/>
          <w:sz w:val="20"/>
          <w:szCs w:val="20"/>
          <w:lang w:val="en-US"/>
        </w:rPr>
      </w:pPr>
      <w:r>
        <w:rPr>
          <w:rFonts w:ascii="Times New Roman" w:hAnsi="Times New Roman"/>
          <w:sz w:val="20"/>
          <w:szCs w:val="20"/>
          <w:lang w:val="en-US"/>
        </w:rPr>
        <w:t xml:space="preserve">                 </w:t>
      </w:r>
      <w:r w:rsidR="00685A9A">
        <w:rPr>
          <w:rFonts w:ascii="Times New Roman" w:hAnsi="Times New Roman"/>
          <w:sz w:val="20"/>
          <w:szCs w:val="20"/>
          <w:lang w:val="en-US"/>
        </w:rPr>
        <w:t xml:space="preserve">                          </w:t>
      </w:r>
      <w:r>
        <w:rPr>
          <w:rFonts w:ascii="Times New Roman" w:hAnsi="Times New Roman"/>
          <w:sz w:val="20"/>
          <w:szCs w:val="20"/>
          <w:lang w:val="en-US"/>
        </w:rPr>
        <w:t xml:space="preserve"> </w:t>
      </w:r>
      <w:r w:rsidR="008C235E" w:rsidRPr="00685A9A">
        <w:rPr>
          <w:rFonts w:ascii="Times New Roman" w:hAnsi="Times New Roman"/>
          <w:sz w:val="20"/>
          <w:szCs w:val="20"/>
          <w:lang w:val="en-US"/>
        </w:rPr>
        <w:t>(</w:t>
      </w:r>
      <w:r w:rsidRPr="00685A9A">
        <w:rPr>
          <w:rFonts w:ascii="Times New Roman" w:hAnsi="Times New Roman"/>
          <w:sz w:val="20"/>
          <w:szCs w:val="20"/>
          <w:lang w:val="en-US"/>
        </w:rPr>
        <w:t xml:space="preserve">code and full title of the </w:t>
      </w:r>
      <w:r w:rsidR="0098273D">
        <w:rPr>
          <w:rFonts w:ascii="Times New Roman" w:hAnsi="Times New Roman"/>
          <w:sz w:val="20"/>
          <w:szCs w:val="20"/>
          <w:lang w:val="en-US"/>
        </w:rPr>
        <w:t>course</w:t>
      </w:r>
      <w:r w:rsidR="00A11709">
        <w:rPr>
          <w:rFonts w:ascii="Times New Roman" w:hAnsi="Times New Roman"/>
          <w:sz w:val="20"/>
          <w:szCs w:val="20"/>
          <w:lang w:val="en-US"/>
        </w:rPr>
        <w:t xml:space="preserve"> </w:t>
      </w:r>
      <w:r w:rsidRPr="00685A9A">
        <w:rPr>
          <w:rFonts w:ascii="Times New Roman" w:hAnsi="Times New Roman"/>
          <w:sz w:val="20"/>
          <w:szCs w:val="20"/>
          <w:lang w:val="en-US"/>
        </w:rPr>
        <w:t>according to curriculum)</w:t>
      </w:r>
    </w:p>
    <w:p w:rsidR="008C235E" w:rsidRPr="00BA2364" w:rsidRDefault="008C235E" w:rsidP="008C235E">
      <w:pPr>
        <w:pStyle w:val="a5"/>
        <w:ind w:firstLine="0"/>
        <w:rPr>
          <w:rFonts w:ascii="Times New Roman" w:hAnsi="Times New Roman"/>
          <w:sz w:val="20"/>
          <w:szCs w:val="20"/>
          <w:lang w:val="en-US"/>
        </w:rPr>
      </w:pPr>
    </w:p>
    <w:p w:rsidR="008C235E" w:rsidRPr="00BA2364" w:rsidRDefault="00BA2364" w:rsidP="008C235E">
      <w:pPr>
        <w:pStyle w:val="a5"/>
        <w:ind w:firstLine="0"/>
        <w:jc w:val="center"/>
        <w:rPr>
          <w:rFonts w:ascii="Times New Roman" w:hAnsi="Times New Roman"/>
          <w:lang w:val="en-US"/>
        </w:rPr>
      </w:pPr>
      <w:r>
        <w:rPr>
          <w:rFonts w:ascii="Times New Roman" w:hAnsi="Times New Roman"/>
          <w:lang w:val="en-US"/>
        </w:rPr>
        <w:t>For stude</w:t>
      </w:r>
      <w:r w:rsidR="00E51E70">
        <w:rPr>
          <w:rFonts w:ascii="Times New Roman" w:hAnsi="Times New Roman"/>
          <w:lang w:val="en-US"/>
        </w:rPr>
        <w:t xml:space="preserve">nts of non-sociological </w:t>
      </w:r>
      <w:r w:rsidR="005366E9">
        <w:rPr>
          <w:rFonts w:ascii="Times New Roman" w:hAnsi="Times New Roman"/>
          <w:lang w:val="en-US"/>
        </w:rPr>
        <w:t>specialties</w:t>
      </w:r>
      <w:r w:rsidR="008C235E" w:rsidRPr="00BA2364">
        <w:rPr>
          <w:rFonts w:ascii="Times New Roman" w:hAnsi="Times New Roman"/>
          <w:lang w:val="en-US"/>
        </w:rPr>
        <w:t xml:space="preserve"> </w:t>
      </w:r>
    </w:p>
    <w:p w:rsidR="00BA2364" w:rsidRPr="00BA2364" w:rsidRDefault="008C235E" w:rsidP="00BA2364">
      <w:pPr>
        <w:pStyle w:val="a5"/>
        <w:rPr>
          <w:rFonts w:ascii="Times New Roman" w:hAnsi="Times New Roman"/>
          <w:sz w:val="20"/>
          <w:szCs w:val="20"/>
          <w:lang w:val="en-US"/>
        </w:rPr>
      </w:pPr>
      <w:r w:rsidRPr="00BA2364">
        <w:rPr>
          <w:rFonts w:ascii="Times New Roman" w:hAnsi="Times New Roman"/>
          <w:sz w:val="20"/>
          <w:szCs w:val="20"/>
          <w:lang w:val="en-US"/>
        </w:rPr>
        <w:t xml:space="preserve">                                   </w:t>
      </w:r>
      <w:r w:rsidR="00D768F6">
        <w:rPr>
          <w:rFonts w:ascii="Times New Roman" w:hAnsi="Times New Roman"/>
          <w:sz w:val="20"/>
          <w:szCs w:val="20"/>
          <w:lang w:val="en-US"/>
        </w:rPr>
        <w:t xml:space="preserve">         </w:t>
      </w:r>
      <w:r w:rsidRPr="00BA2364">
        <w:rPr>
          <w:rFonts w:ascii="Times New Roman" w:hAnsi="Times New Roman"/>
          <w:sz w:val="20"/>
          <w:szCs w:val="20"/>
          <w:lang w:val="en-US"/>
        </w:rPr>
        <w:t>(</w:t>
      </w:r>
      <w:r w:rsidR="00E51E70">
        <w:rPr>
          <w:rFonts w:ascii="Times New Roman" w:hAnsi="Times New Roman"/>
          <w:sz w:val="20"/>
          <w:szCs w:val="20"/>
          <w:lang w:val="en-US"/>
        </w:rPr>
        <w:t>code and title of the special</w:t>
      </w:r>
      <w:r w:rsidR="00BA2364">
        <w:rPr>
          <w:rFonts w:ascii="Times New Roman" w:hAnsi="Times New Roman"/>
          <w:sz w:val="20"/>
          <w:szCs w:val="20"/>
          <w:lang w:val="en-US"/>
        </w:rPr>
        <w:t>ty/</w:t>
      </w:r>
      <w:r w:rsidRPr="00BA2364">
        <w:rPr>
          <w:rFonts w:ascii="Times New Roman" w:hAnsi="Times New Roman"/>
          <w:sz w:val="20"/>
          <w:szCs w:val="20"/>
          <w:lang w:val="en-US"/>
        </w:rPr>
        <w:t xml:space="preserve"> </w:t>
      </w:r>
      <w:r w:rsidR="00BA2364" w:rsidRPr="00BA2364">
        <w:rPr>
          <w:rFonts w:ascii="Times New Roman" w:hAnsi="Times New Roman"/>
          <w:sz w:val="20"/>
          <w:szCs w:val="20"/>
          <w:lang w:val="en-US"/>
        </w:rPr>
        <w:t>specialization</w:t>
      </w:r>
      <w:r w:rsidR="00BA2364">
        <w:rPr>
          <w:rFonts w:ascii="Times New Roman" w:hAnsi="Times New Roman"/>
          <w:sz w:val="20"/>
          <w:szCs w:val="20"/>
          <w:lang w:val="en-US"/>
        </w:rPr>
        <w:t>)</w:t>
      </w:r>
    </w:p>
    <w:p w:rsidR="008C235E" w:rsidRPr="00BA2364" w:rsidRDefault="008C235E" w:rsidP="00BA2364">
      <w:pPr>
        <w:pStyle w:val="a5"/>
        <w:ind w:firstLine="0"/>
        <w:rPr>
          <w:rFonts w:ascii="Times New Roman" w:hAnsi="Times New Roman"/>
          <w:sz w:val="20"/>
          <w:szCs w:val="20"/>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8C235E" w:rsidRPr="00BA2364" w:rsidRDefault="008C235E" w:rsidP="008C235E">
      <w:pPr>
        <w:pStyle w:val="a5"/>
        <w:ind w:firstLine="0"/>
        <w:rPr>
          <w:rFonts w:ascii="Times New Roman" w:hAnsi="Times New Roman"/>
          <w:lang w:val="en-US"/>
        </w:rPr>
      </w:pPr>
    </w:p>
    <w:p w:rsidR="00292A73" w:rsidRDefault="00292A73" w:rsidP="00BA2364">
      <w:pPr>
        <w:pStyle w:val="a5"/>
        <w:ind w:firstLine="0"/>
        <w:jc w:val="center"/>
        <w:rPr>
          <w:rFonts w:ascii="Times New Roman" w:hAnsi="Times New Roman"/>
          <w:lang w:val="en-US"/>
        </w:rPr>
      </w:pPr>
    </w:p>
    <w:p w:rsidR="00292A73" w:rsidRDefault="00292A73" w:rsidP="00BA2364">
      <w:pPr>
        <w:pStyle w:val="a5"/>
        <w:ind w:firstLine="0"/>
        <w:jc w:val="center"/>
        <w:rPr>
          <w:rFonts w:ascii="Times New Roman" w:hAnsi="Times New Roman"/>
          <w:lang w:val="en-US"/>
        </w:rPr>
      </w:pPr>
    </w:p>
    <w:p w:rsidR="00292A73" w:rsidRDefault="00292A73" w:rsidP="00BA2364">
      <w:pPr>
        <w:pStyle w:val="a5"/>
        <w:ind w:firstLine="0"/>
        <w:jc w:val="center"/>
        <w:rPr>
          <w:rFonts w:ascii="Times New Roman" w:hAnsi="Times New Roman"/>
          <w:lang w:val="en-US"/>
        </w:rPr>
      </w:pPr>
    </w:p>
    <w:p w:rsidR="00292A73" w:rsidRDefault="00292A73" w:rsidP="00BA2364">
      <w:pPr>
        <w:pStyle w:val="a5"/>
        <w:ind w:firstLine="0"/>
        <w:jc w:val="center"/>
        <w:rPr>
          <w:rFonts w:ascii="Times New Roman" w:hAnsi="Times New Roman"/>
          <w:lang w:val="en-US"/>
        </w:rPr>
      </w:pPr>
    </w:p>
    <w:p w:rsidR="00292A73" w:rsidRDefault="00292A73" w:rsidP="00BA2364">
      <w:pPr>
        <w:pStyle w:val="a5"/>
        <w:ind w:firstLine="0"/>
        <w:jc w:val="center"/>
        <w:rPr>
          <w:rFonts w:ascii="Times New Roman" w:hAnsi="Times New Roman"/>
          <w:lang w:val="en-US"/>
        </w:rPr>
      </w:pPr>
    </w:p>
    <w:p w:rsidR="008C235E" w:rsidRPr="00BA2364" w:rsidRDefault="00BA2364" w:rsidP="00BA2364">
      <w:pPr>
        <w:pStyle w:val="a5"/>
        <w:ind w:firstLine="0"/>
        <w:jc w:val="center"/>
        <w:rPr>
          <w:rFonts w:ascii="Times New Roman" w:hAnsi="Times New Roman"/>
          <w:lang w:val="en-US"/>
        </w:rPr>
      </w:pPr>
      <w:r>
        <w:rPr>
          <w:rFonts w:ascii="Times New Roman" w:hAnsi="Times New Roman"/>
          <w:lang w:val="en-US"/>
        </w:rPr>
        <w:t>Astana-2012</w:t>
      </w:r>
    </w:p>
    <w:p w:rsidR="00BA2364" w:rsidRPr="00BA2364" w:rsidRDefault="00BA2364" w:rsidP="00BA2364">
      <w:pPr>
        <w:pStyle w:val="a5"/>
        <w:rPr>
          <w:rFonts w:ascii="Times New Roman" w:hAnsi="Times New Roman"/>
          <w:sz w:val="24"/>
          <w:lang w:val="en-US"/>
        </w:rPr>
      </w:pPr>
      <w:r w:rsidRPr="00BA2364">
        <w:rPr>
          <w:rFonts w:ascii="Times New Roman" w:hAnsi="Times New Roman"/>
          <w:sz w:val="24"/>
          <w:lang w:val="en-US"/>
        </w:rPr>
        <w:lastRenderedPageBreak/>
        <w:t>L.N. Gumilyov Eurasian National University, Faculty of Social Sciences, Department of Sociology</w:t>
      </w:r>
    </w:p>
    <w:p w:rsidR="008C235E" w:rsidRPr="0004201F" w:rsidRDefault="008C235E" w:rsidP="008C235E">
      <w:pPr>
        <w:ind w:right="567" w:firstLine="709"/>
        <w:jc w:val="both"/>
        <w:rPr>
          <w:rFonts w:ascii="Times New Roman" w:hAnsi="Times New Roman"/>
          <w:sz w:val="24"/>
          <w:szCs w:val="32"/>
          <w:lang w:val="en-US"/>
        </w:rPr>
      </w:pPr>
      <w:r w:rsidRPr="0004201F">
        <w:rPr>
          <w:rFonts w:ascii="Times New Roman" w:hAnsi="Times New Roman"/>
          <w:b/>
          <w:sz w:val="24"/>
          <w:szCs w:val="32"/>
          <w:lang w:val="en-US"/>
        </w:rPr>
        <w:t xml:space="preserve">1. </w:t>
      </w:r>
      <w:r w:rsidR="007017B0" w:rsidRPr="007017B0">
        <w:rPr>
          <w:rFonts w:ascii="Times New Roman" w:hAnsi="Times New Roman"/>
          <w:b/>
          <w:sz w:val="24"/>
          <w:szCs w:val="32"/>
          <w:lang w:val="en-US"/>
        </w:rPr>
        <w:t>Course</w:t>
      </w:r>
      <w:r w:rsidR="00BA2364" w:rsidRPr="0004201F">
        <w:rPr>
          <w:rFonts w:ascii="Times New Roman" w:hAnsi="Times New Roman"/>
          <w:b/>
          <w:sz w:val="24"/>
          <w:szCs w:val="32"/>
          <w:lang w:val="en-US"/>
        </w:rPr>
        <w:t xml:space="preserve"> </w:t>
      </w:r>
      <w:r w:rsidR="00BA2364">
        <w:rPr>
          <w:rFonts w:ascii="Times New Roman" w:hAnsi="Times New Roman"/>
          <w:b/>
          <w:sz w:val="24"/>
          <w:szCs w:val="32"/>
          <w:lang w:val="en-US"/>
        </w:rPr>
        <w:t>instructor</w:t>
      </w:r>
      <w:r w:rsidRPr="0004201F">
        <w:rPr>
          <w:rFonts w:ascii="Times New Roman" w:hAnsi="Times New Roman"/>
          <w:b/>
          <w:sz w:val="24"/>
          <w:szCs w:val="32"/>
          <w:lang w:val="en-US"/>
        </w:rPr>
        <w:t xml:space="preserve">: </w:t>
      </w:r>
      <w:r w:rsidR="0004201F" w:rsidRPr="0004201F">
        <w:rPr>
          <w:rFonts w:ascii="Times New Roman" w:hAnsi="Times New Roman"/>
          <w:sz w:val="24"/>
          <w:szCs w:val="32"/>
          <w:lang w:val="en-US"/>
        </w:rPr>
        <w:t>Yesenova Dina Kydyraliyevna</w:t>
      </w:r>
      <w:r w:rsidRPr="0004201F">
        <w:rPr>
          <w:rFonts w:ascii="Times New Roman" w:hAnsi="Times New Roman"/>
          <w:sz w:val="24"/>
          <w:szCs w:val="32"/>
          <w:lang w:val="en-US"/>
        </w:rPr>
        <w:t xml:space="preserve">, </w:t>
      </w:r>
      <w:r w:rsidR="0004201F">
        <w:rPr>
          <w:rFonts w:ascii="Times New Roman" w:hAnsi="Times New Roman"/>
          <w:sz w:val="24"/>
          <w:szCs w:val="32"/>
          <w:lang w:val="en-US"/>
        </w:rPr>
        <w:t>Senior</w:t>
      </w:r>
      <w:r w:rsidR="0004201F" w:rsidRPr="0004201F">
        <w:rPr>
          <w:rFonts w:ascii="Times New Roman" w:hAnsi="Times New Roman"/>
          <w:sz w:val="24"/>
          <w:szCs w:val="32"/>
          <w:lang w:val="en-US"/>
        </w:rPr>
        <w:t xml:space="preserve"> </w:t>
      </w:r>
      <w:r w:rsidR="0004201F" w:rsidRPr="007017B0">
        <w:rPr>
          <w:rFonts w:ascii="Times New Roman" w:hAnsi="Times New Roman"/>
          <w:sz w:val="24"/>
          <w:szCs w:val="32"/>
          <w:lang w:val="en-US"/>
        </w:rPr>
        <w:t>lecturer</w:t>
      </w:r>
      <w:r w:rsidR="0004201F">
        <w:rPr>
          <w:rFonts w:ascii="Times New Roman" w:hAnsi="Times New Roman"/>
          <w:sz w:val="24"/>
          <w:szCs w:val="32"/>
          <w:lang w:val="en-US"/>
        </w:rPr>
        <w:t xml:space="preserve"> of the Sociology Department</w:t>
      </w:r>
      <w:r w:rsidRPr="0004201F">
        <w:rPr>
          <w:rFonts w:ascii="Times New Roman" w:hAnsi="Times New Roman"/>
          <w:sz w:val="24"/>
          <w:szCs w:val="32"/>
          <w:lang w:val="en-US"/>
        </w:rPr>
        <w:t xml:space="preserve">, </w:t>
      </w:r>
      <w:r w:rsidR="0004201F">
        <w:rPr>
          <w:rFonts w:ascii="Times New Roman" w:hAnsi="Times New Roman"/>
          <w:sz w:val="24"/>
          <w:szCs w:val="32"/>
          <w:lang w:val="en-US"/>
        </w:rPr>
        <w:t>Contact details</w:t>
      </w:r>
      <w:r w:rsidRPr="0004201F">
        <w:rPr>
          <w:rFonts w:ascii="Times New Roman" w:hAnsi="Times New Roman"/>
          <w:sz w:val="24"/>
          <w:szCs w:val="32"/>
          <w:lang w:val="en-US"/>
        </w:rPr>
        <w:t xml:space="preserve">: </w:t>
      </w:r>
      <w:r w:rsidR="0004201F">
        <w:rPr>
          <w:rFonts w:ascii="Times New Roman" w:hAnsi="Times New Roman"/>
          <w:sz w:val="24"/>
          <w:szCs w:val="32"/>
          <w:lang w:val="en-US"/>
        </w:rPr>
        <w:t>phone</w:t>
      </w:r>
      <w:r w:rsidRPr="0004201F">
        <w:rPr>
          <w:rFonts w:ascii="Times New Roman" w:hAnsi="Times New Roman"/>
          <w:sz w:val="24"/>
          <w:szCs w:val="32"/>
          <w:lang w:val="en-US"/>
        </w:rPr>
        <w:t xml:space="preserve">: 50-01-29; </w:t>
      </w:r>
      <w:r w:rsidR="0004201F">
        <w:rPr>
          <w:rFonts w:ascii="Times New Roman" w:hAnsi="Times New Roman"/>
          <w:sz w:val="24"/>
          <w:szCs w:val="32"/>
          <w:lang w:val="en-US"/>
        </w:rPr>
        <w:t xml:space="preserve">e-mail: </w:t>
      </w:r>
      <w:r>
        <w:rPr>
          <w:rFonts w:ascii="Times New Roman" w:hAnsi="Times New Roman"/>
          <w:sz w:val="24"/>
          <w:szCs w:val="32"/>
          <w:lang w:val="en-US"/>
        </w:rPr>
        <w:t>d</w:t>
      </w:r>
      <w:r w:rsidRPr="0004201F">
        <w:rPr>
          <w:rFonts w:ascii="Times New Roman" w:hAnsi="Times New Roman"/>
          <w:sz w:val="24"/>
          <w:szCs w:val="32"/>
          <w:lang w:val="en-US"/>
        </w:rPr>
        <w:t>.</w:t>
      </w:r>
      <w:r>
        <w:rPr>
          <w:rFonts w:ascii="Times New Roman" w:hAnsi="Times New Roman"/>
          <w:sz w:val="24"/>
          <w:szCs w:val="32"/>
          <w:lang w:val="en-US"/>
        </w:rPr>
        <w:t>essenova</w:t>
      </w:r>
      <w:r w:rsidRPr="0004201F">
        <w:rPr>
          <w:rFonts w:ascii="Times New Roman" w:hAnsi="Times New Roman"/>
          <w:sz w:val="24"/>
          <w:szCs w:val="32"/>
          <w:lang w:val="en-US"/>
        </w:rPr>
        <w:t>@</w:t>
      </w:r>
      <w:r>
        <w:rPr>
          <w:rFonts w:ascii="Times New Roman" w:hAnsi="Times New Roman"/>
          <w:sz w:val="24"/>
          <w:szCs w:val="32"/>
          <w:lang w:val="en-US"/>
        </w:rPr>
        <w:t>mail</w:t>
      </w:r>
      <w:r w:rsidRPr="0004201F">
        <w:rPr>
          <w:rFonts w:ascii="Times New Roman" w:hAnsi="Times New Roman"/>
          <w:sz w:val="24"/>
          <w:szCs w:val="32"/>
          <w:lang w:val="en-US"/>
        </w:rPr>
        <w:t>.</w:t>
      </w:r>
      <w:r>
        <w:rPr>
          <w:rFonts w:ascii="Times New Roman" w:hAnsi="Times New Roman"/>
          <w:sz w:val="24"/>
          <w:szCs w:val="32"/>
          <w:lang w:val="en-US"/>
        </w:rPr>
        <w:t>ru</w:t>
      </w:r>
    </w:p>
    <w:p w:rsidR="008C235E" w:rsidRPr="0004201F" w:rsidRDefault="00EE2234" w:rsidP="008C235E">
      <w:pPr>
        <w:ind w:right="567" w:firstLine="709"/>
        <w:jc w:val="both"/>
        <w:rPr>
          <w:rFonts w:ascii="Times New Roman" w:hAnsi="Times New Roman"/>
          <w:sz w:val="24"/>
          <w:szCs w:val="32"/>
          <w:lang w:val="en-US"/>
        </w:rPr>
      </w:pPr>
      <w:r>
        <w:rPr>
          <w:rFonts w:ascii="Times New Roman" w:hAnsi="Times New Roman"/>
          <w:b/>
          <w:sz w:val="24"/>
          <w:szCs w:val="32"/>
          <w:lang w:val="en-US"/>
        </w:rPr>
        <w:t>Academic</w:t>
      </w:r>
      <w:r w:rsidR="0004201F" w:rsidRPr="0004201F">
        <w:rPr>
          <w:rFonts w:ascii="Times New Roman" w:hAnsi="Times New Roman"/>
          <w:b/>
          <w:sz w:val="24"/>
          <w:szCs w:val="32"/>
          <w:lang w:val="en-US"/>
        </w:rPr>
        <w:t xml:space="preserve"> interest</w:t>
      </w:r>
      <w:r w:rsidR="0004201F">
        <w:rPr>
          <w:rFonts w:ascii="Times New Roman" w:hAnsi="Times New Roman"/>
          <w:b/>
          <w:sz w:val="24"/>
          <w:szCs w:val="32"/>
          <w:lang w:val="en-US"/>
        </w:rPr>
        <w:t>s</w:t>
      </w:r>
      <w:r w:rsidR="008C235E" w:rsidRPr="0004201F">
        <w:rPr>
          <w:rFonts w:ascii="Times New Roman" w:hAnsi="Times New Roman"/>
          <w:b/>
          <w:sz w:val="24"/>
          <w:szCs w:val="32"/>
          <w:lang w:val="en-US"/>
        </w:rPr>
        <w:t>:</w:t>
      </w:r>
      <w:r w:rsidR="0004201F" w:rsidRPr="0004201F">
        <w:rPr>
          <w:lang w:val="en-US"/>
        </w:rPr>
        <w:t xml:space="preserve"> </w:t>
      </w:r>
      <w:r w:rsidR="0004201F" w:rsidRPr="0004201F">
        <w:rPr>
          <w:rFonts w:ascii="Times New Roman" w:hAnsi="Times New Roman"/>
          <w:sz w:val="24"/>
          <w:szCs w:val="32"/>
          <w:lang w:val="en-US"/>
        </w:rPr>
        <w:t>economic sociology, sociology of management, ethn</w:t>
      </w:r>
      <w:r>
        <w:rPr>
          <w:rFonts w:ascii="Times New Roman" w:hAnsi="Times New Roman"/>
          <w:sz w:val="24"/>
          <w:szCs w:val="32"/>
          <w:lang w:val="en-US"/>
        </w:rPr>
        <w:t>ic studies</w:t>
      </w:r>
      <w:r w:rsidR="008C235E" w:rsidRPr="0004201F">
        <w:rPr>
          <w:rFonts w:ascii="Times New Roman" w:hAnsi="Times New Roman"/>
          <w:sz w:val="24"/>
          <w:szCs w:val="32"/>
          <w:lang w:val="en-US"/>
        </w:rPr>
        <w:t>.</w:t>
      </w:r>
    </w:p>
    <w:p w:rsidR="008C235E" w:rsidRPr="0004201F" w:rsidRDefault="00976CE3" w:rsidP="008C235E">
      <w:pPr>
        <w:ind w:right="567" w:firstLine="709"/>
        <w:jc w:val="both"/>
        <w:rPr>
          <w:rFonts w:ascii="Times New Roman" w:hAnsi="Times New Roman"/>
          <w:sz w:val="24"/>
          <w:szCs w:val="32"/>
          <w:lang w:val="en-US"/>
        </w:rPr>
      </w:pPr>
      <w:r>
        <w:rPr>
          <w:rFonts w:ascii="Times New Roman" w:hAnsi="Times New Roman"/>
          <w:b/>
          <w:sz w:val="24"/>
          <w:szCs w:val="32"/>
          <w:lang w:val="en-US"/>
        </w:rPr>
        <w:t>Academic</w:t>
      </w:r>
      <w:r w:rsidR="0004201F" w:rsidRPr="0004201F">
        <w:rPr>
          <w:rFonts w:ascii="Times New Roman" w:hAnsi="Times New Roman"/>
          <w:b/>
          <w:sz w:val="24"/>
          <w:szCs w:val="32"/>
          <w:lang w:val="en-US"/>
        </w:rPr>
        <w:t xml:space="preserve"> </w:t>
      </w:r>
      <w:r w:rsidR="0004201F">
        <w:rPr>
          <w:rFonts w:ascii="Times New Roman" w:hAnsi="Times New Roman"/>
          <w:b/>
          <w:sz w:val="24"/>
          <w:szCs w:val="32"/>
          <w:lang w:val="en-US"/>
        </w:rPr>
        <w:t>School</w:t>
      </w:r>
      <w:r w:rsidR="008C235E" w:rsidRPr="0004201F">
        <w:rPr>
          <w:rFonts w:ascii="Times New Roman" w:hAnsi="Times New Roman"/>
          <w:b/>
          <w:sz w:val="24"/>
          <w:szCs w:val="32"/>
          <w:lang w:val="en-US"/>
        </w:rPr>
        <w:t>:</w:t>
      </w:r>
      <w:r w:rsidR="008C235E" w:rsidRPr="0004201F">
        <w:rPr>
          <w:rFonts w:ascii="Times New Roman" w:hAnsi="Times New Roman"/>
          <w:sz w:val="24"/>
          <w:szCs w:val="32"/>
          <w:lang w:val="en-US"/>
        </w:rPr>
        <w:t xml:space="preserve"> </w:t>
      </w:r>
      <w:r w:rsidR="005366E9">
        <w:rPr>
          <w:rFonts w:ascii="Times New Roman" w:hAnsi="Times New Roman"/>
          <w:sz w:val="24"/>
          <w:szCs w:val="32"/>
          <w:lang w:val="en-US"/>
        </w:rPr>
        <w:t>Kazakh National Un</w:t>
      </w:r>
      <w:r w:rsidR="0004201F" w:rsidRPr="00BA2364">
        <w:rPr>
          <w:rFonts w:ascii="Times New Roman" w:hAnsi="Times New Roman"/>
          <w:sz w:val="24"/>
          <w:szCs w:val="24"/>
          <w:lang w:val="en-US"/>
        </w:rPr>
        <w:t>iversity</w:t>
      </w:r>
      <w:r w:rsidR="005366E9">
        <w:rPr>
          <w:rFonts w:ascii="Times New Roman" w:hAnsi="Times New Roman"/>
          <w:sz w:val="24"/>
          <w:szCs w:val="24"/>
          <w:lang w:val="en-US"/>
        </w:rPr>
        <w:t xml:space="preserve"> after Al-Faraby</w:t>
      </w:r>
    </w:p>
    <w:p w:rsidR="008C235E" w:rsidRPr="0004201F" w:rsidRDefault="008C235E" w:rsidP="008C235E">
      <w:pPr>
        <w:ind w:right="567" w:firstLine="709"/>
        <w:jc w:val="both"/>
        <w:rPr>
          <w:rFonts w:ascii="Times New Roman" w:hAnsi="Times New Roman"/>
          <w:sz w:val="24"/>
          <w:szCs w:val="32"/>
          <w:lang w:val="en-US"/>
        </w:rPr>
      </w:pPr>
      <w:r w:rsidRPr="0004201F">
        <w:rPr>
          <w:rFonts w:ascii="Times New Roman" w:hAnsi="Times New Roman"/>
          <w:b/>
          <w:sz w:val="24"/>
          <w:szCs w:val="32"/>
          <w:lang w:val="en-US"/>
        </w:rPr>
        <w:t xml:space="preserve">2. </w:t>
      </w:r>
      <w:r w:rsidR="00A11709">
        <w:rPr>
          <w:rFonts w:ascii="Times New Roman" w:hAnsi="Times New Roman"/>
          <w:b/>
          <w:sz w:val="24"/>
          <w:szCs w:val="32"/>
          <w:lang w:val="en-US"/>
        </w:rPr>
        <w:t>Course</w:t>
      </w:r>
      <w:r w:rsidR="0004201F">
        <w:rPr>
          <w:rFonts w:ascii="Times New Roman" w:hAnsi="Times New Roman"/>
          <w:b/>
          <w:sz w:val="24"/>
          <w:szCs w:val="32"/>
          <w:lang w:val="en-US"/>
        </w:rPr>
        <w:t xml:space="preserve"> title:</w:t>
      </w:r>
      <w:r w:rsidRPr="0004201F">
        <w:rPr>
          <w:rFonts w:ascii="Times New Roman" w:hAnsi="Times New Roman"/>
          <w:sz w:val="24"/>
          <w:szCs w:val="32"/>
          <w:lang w:val="en-US"/>
        </w:rPr>
        <w:t xml:space="preserve"> </w:t>
      </w:r>
      <w:r w:rsidR="0004201F">
        <w:rPr>
          <w:rFonts w:ascii="Times New Roman" w:hAnsi="Times New Roman"/>
          <w:sz w:val="24"/>
          <w:szCs w:val="32"/>
          <w:lang w:val="en-US"/>
        </w:rPr>
        <w:t>Sociology</w:t>
      </w:r>
    </w:p>
    <w:p w:rsidR="008C235E" w:rsidRPr="0004201F" w:rsidRDefault="0004201F" w:rsidP="008C235E">
      <w:pPr>
        <w:ind w:right="567" w:firstLine="709"/>
        <w:jc w:val="both"/>
        <w:rPr>
          <w:rFonts w:ascii="Times New Roman" w:hAnsi="Times New Roman"/>
          <w:sz w:val="24"/>
          <w:szCs w:val="32"/>
          <w:lang w:val="en-US"/>
        </w:rPr>
      </w:pPr>
      <w:r>
        <w:rPr>
          <w:rFonts w:ascii="Times New Roman" w:hAnsi="Times New Roman"/>
          <w:b/>
          <w:sz w:val="24"/>
          <w:szCs w:val="32"/>
          <w:lang w:val="en-US"/>
        </w:rPr>
        <w:t>Course code</w:t>
      </w:r>
      <w:r w:rsidR="008C235E" w:rsidRPr="0004201F">
        <w:rPr>
          <w:rFonts w:ascii="Times New Roman" w:hAnsi="Times New Roman"/>
          <w:b/>
          <w:sz w:val="24"/>
          <w:szCs w:val="32"/>
          <w:lang w:val="en-US"/>
        </w:rPr>
        <w:t xml:space="preserve">: </w:t>
      </w:r>
      <w:r w:rsidR="008C235E" w:rsidRPr="00EC314C">
        <w:rPr>
          <w:rFonts w:ascii="Times New Roman" w:hAnsi="Times New Roman"/>
          <w:b/>
          <w:sz w:val="24"/>
          <w:szCs w:val="32"/>
          <w:lang w:val="en-US"/>
        </w:rPr>
        <w:t>S</w:t>
      </w:r>
      <w:r w:rsidR="005366E9">
        <w:rPr>
          <w:rFonts w:ascii="Times New Roman" w:hAnsi="Times New Roman"/>
          <w:b/>
          <w:color w:val="FF0000"/>
          <w:sz w:val="24"/>
          <w:szCs w:val="32"/>
          <w:lang w:val="en-US"/>
        </w:rPr>
        <w:t>DIANA????</w:t>
      </w:r>
      <w:r w:rsidR="008C235E" w:rsidRPr="0004201F">
        <w:rPr>
          <w:rFonts w:ascii="Times New Roman" w:hAnsi="Times New Roman"/>
          <w:b/>
          <w:sz w:val="24"/>
          <w:szCs w:val="32"/>
          <w:lang w:val="en-US"/>
        </w:rPr>
        <w:t xml:space="preserve"> </w:t>
      </w:r>
    </w:p>
    <w:p w:rsidR="008C235E" w:rsidRPr="00E51E70" w:rsidRDefault="0004201F" w:rsidP="008C235E">
      <w:pPr>
        <w:ind w:right="567" w:firstLine="709"/>
        <w:jc w:val="both"/>
        <w:outlineLvl w:val="0"/>
        <w:rPr>
          <w:rFonts w:ascii="Times New Roman" w:hAnsi="Times New Roman"/>
          <w:b/>
          <w:sz w:val="24"/>
          <w:szCs w:val="32"/>
          <w:lang w:val="en-US"/>
        </w:rPr>
      </w:pPr>
      <w:r>
        <w:rPr>
          <w:rFonts w:ascii="Times New Roman" w:hAnsi="Times New Roman"/>
          <w:b/>
          <w:sz w:val="24"/>
          <w:szCs w:val="32"/>
          <w:lang w:val="en-US"/>
        </w:rPr>
        <w:t>Credit value</w:t>
      </w:r>
      <w:r w:rsidR="008C235E" w:rsidRPr="00E51E70">
        <w:rPr>
          <w:rFonts w:ascii="Times New Roman" w:hAnsi="Times New Roman"/>
          <w:b/>
          <w:sz w:val="24"/>
          <w:szCs w:val="32"/>
          <w:lang w:val="en-US"/>
        </w:rPr>
        <w:t>: 2</w:t>
      </w:r>
    </w:p>
    <w:p w:rsidR="00E51E70" w:rsidRPr="00E51E70" w:rsidRDefault="008C235E" w:rsidP="008C235E">
      <w:pPr>
        <w:ind w:right="567" w:firstLine="709"/>
        <w:jc w:val="both"/>
        <w:rPr>
          <w:rFonts w:ascii="Times New Roman" w:hAnsi="Times New Roman"/>
          <w:sz w:val="24"/>
          <w:szCs w:val="32"/>
          <w:lang w:val="en-US"/>
        </w:rPr>
      </w:pPr>
      <w:r w:rsidRPr="00292A73">
        <w:rPr>
          <w:rFonts w:ascii="Times New Roman" w:hAnsi="Times New Roman"/>
          <w:b/>
          <w:sz w:val="24"/>
          <w:szCs w:val="32"/>
          <w:lang w:val="en-US"/>
        </w:rPr>
        <w:t xml:space="preserve">3. </w:t>
      </w:r>
      <w:r w:rsidR="006B4F03">
        <w:rPr>
          <w:rFonts w:ascii="Times New Roman" w:hAnsi="Times New Roman"/>
          <w:b/>
          <w:sz w:val="24"/>
          <w:szCs w:val="32"/>
          <w:lang w:val="en-US"/>
        </w:rPr>
        <w:t>Course</w:t>
      </w:r>
      <w:r w:rsidR="00E51E70" w:rsidRPr="00292A73">
        <w:rPr>
          <w:rFonts w:ascii="Times New Roman" w:hAnsi="Times New Roman"/>
          <w:b/>
          <w:sz w:val="24"/>
          <w:szCs w:val="32"/>
          <w:lang w:val="en-US"/>
        </w:rPr>
        <w:t xml:space="preserve"> meeting time and location</w:t>
      </w:r>
      <w:r w:rsidR="00E51E70">
        <w:rPr>
          <w:rFonts w:ascii="Times New Roman" w:hAnsi="Times New Roman"/>
          <w:sz w:val="24"/>
          <w:szCs w:val="32"/>
          <w:lang w:val="en-US"/>
        </w:rPr>
        <w:t xml:space="preserve">: </w:t>
      </w:r>
      <w:r w:rsidR="00E41C15">
        <w:rPr>
          <w:rFonts w:ascii="Times New Roman" w:hAnsi="Times New Roman"/>
          <w:sz w:val="24"/>
          <w:szCs w:val="32"/>
          <w:lang w:val="en-US"/>
        </w:rPr>
        <w:t xml:space="preserve">according to </w:t>
      </w:r>
      <w:r w:rsidR="00E51E70">
        <w:rPr>
          <w:rFonts w:ascii="Times New Roman" w:hAnsi="Times New Roman"/>
          <w:sz w:val="24"/>
          <w:szCs w:val="32"/>
          <w:lang w:val="en-US"/>
        </w:rPr>
        <w:t>the timetable</w:t>
      </w:r>
      <w:r w:rsidR="00642F05">
        <w:rPr>
          <w:rFonts w:ascii="Times New Roman" w:hAnsi="Times New Roman"/>
          <w:sz w:val="24"/>
          <w:szCs w:val="32"/>
          <w:lang w:val="en-US"/>
        </w:rPr>
        <w:t>.</w:t>
      </w:r>
    </w:p>
    <w:p w:rsidR="00E51E70" w:rsidRPr="00E51E70" w:rsidRDefault="008C235E" w:rsidP="00E51E70">
      <w:pPr>
        <w:ind w:right="567" w:firstLine="709"/>
        <w:jc w:val="both"/>
        <w:rPr>
          <w:rFonts w:ascii="Times New Roman" w:hAnsi="Times New Roman"/>
          <w:sz w:val="24"/>
          <w:szCs w:val="32"/>
          <w:lang w:val="en-US"/>
        </w:rPr>
      </w:pPr>
      <w:r w:rsidRPr="00E51E70">
        <w:rPr>
          <w:rFonts w:ascii="Times New Roman" w:hAnsi="Times New Roman"/>
          <w:b/>
          <w:sz w:val="24"/>
          <w:szCs w:val="32"/>
          <w:lang w:val="en-US"/>
        </w:rPr>
        <w:t xml:space="preserve">4. </w:t>
      </w:r>
      <w:r w:rsidR="00E51E70" w:rsidRPr="00E51E70">
        <w:rPr>
          <w:rFonts w:ascii="Times New Roman" w:hAnsi="Times New Roman"/>
          <w:b/>
          <w:sz w:val="24"/>
          <w:szCs w:val="32"/>
          <w:lang w:val="en-US"/>
        </w:rPr>
        <w:t>Pre-requisite</w:t>
      </w:r>
      <w:r w:rsidR="00E51E70">
        <w:rPr>
          <w:rFonts w:ascii="Times New Roman" w:hAnsi="Times New Roman"/>
          <w:b/>
          <w:sz w:val="24"/>
          <w:szCs w:val="32"/>
          <w:lang w:val="en-US"/>
        </w:rPr>
        <w:t xml:space="preserve">s and post-requisites of the </w:t>
      </w:r>
      <w:r w:rsidR="00642F05">
        <w:rPr>
          <w:rFonts w:ascii="Times New Roman" w:hAnsi="Times New Roman"/>
          <w:b/>
          <w:sz w:val="24"/>
          <w:szCs w:val="32"/>
          <w:lang w:val="en-US"/>
        </w:rPr>
        <w:t>course</w:t>
      </w:r>
      <w:r w:rsidR="00E51E70" w:rsidRPr="00E51E70">
        <w:rPr>
          <w:rFonts w:ascii="Times New Roman" w:hAnsi="Times New Roman"/>
          <w:b/>
          <w:sz w:val="24"/>
          <w:szCs w:val="32"/>
          <w:lang w:val="en-US"/>
        </w:rPr>
        <w:t>:</w:t>
      </w:r>
      <w:r w:rsidR="00E51E70">
        <w:rPr>
          <w:rFonts w:ascii="Times New Roman" w:hAnsi="Times New Roman"/>
          <w:sz w:val="24"/>
          <w:szCs w:val="32"/>
          <w:lang w:val="en-US"/>
        </w:rPr>
        <w:t xml:space="preserve"> philosophy, psychology, history.</w:t>
      </w:r>
    </w:p>
    <w:p w:rsidR="00E51E70" w:rsidRPr="00E51E70" w:rsidRDefault="008C235E" w:rsidP="008C235E">
      <w:pPr>
        <w:autoSpaceDE w:val="0"/>
        <w:autoSpaceDN w:val="0"/>
        <w:adjustRightInd w:val="0"/>
        <w:ind w:firstLine="709"/>
        <w:rPr>
          <w:rFonts w:ascii="Times New Roman" w:hAnsi="Times New Roman"/>
          <w:sz w:val="24"/>
          <w:szCs w:val="32"/>
          <w:lang w:val="en-US"/>
        </w:rPr>
      </w:pPr>
      <w:r w:rsidRPr="00E51E70">
        <w:rPr>
          <w:rFonts w:ascii="Times New Roman" w:hAnsi="Times New Roman"/>
          <w:b/>
          <w:sz w:val="24"/>
          <w:szCs w:val="32"/>
          <w:lang w:val="en-US"/>
        </w:rPr>
        <w:t xml:space="preserve">5. </w:t>
      </w:r>
      <w:r w:rsidR="00A11709" w:rsidRPr="00937AC2">
        <w:rPr>
          <w:rFonts w:ascii="Times New Roman" w:hAnsi="Times New Roman"/>
          <w:b/>
          <w:sz w:val="24"/>
          <w:szCs w:val="32"/>
          <w:lang w:val="en-US"/>
        </w:rPr>
        <w:t>Course</w:t>
      </w:r>
      <w:r w:rsidR="00A11709">
        <w:rPr>
          <w:rFonts w:ascii="Times New Roman" w:hAnsi="Times New Roman"/>
          <w:b/>
          <w:sz w:val="24"/>
          <w:szCs w:val="32"/>
          <w:lang w:val="en-US"/>
        </w:rPr>
        <w:t xml:space="preserve"> </w:t>
      </w:r>
      <w:r w:rsidR="00E51E70" w:rsidRPr="00E51E70">
        <w:rPr>
          <w:rFonts w:ascii="Times New Roman" w:hAnsi="Times New Roman"/>
          <w:b/>
          <w:sz w:val="24"/>
          <w:szCs w:val="32"/>
          <w:lang w:val="en-US"/>
        </w:rPr>
        <w:t>Description:</w:t>
      </w:r>
      <w:r w:rsidR="00E51E70">
        <w:rPr>
          <w:rFonts w:ascii="Times New Roman" w:hAnsi="Times New Roman"/>
          <w:b/>
          <w:sz w:val="24"/>
          <w:szCs w:val="32"/>
          <w:lang w:val="en-US"/>
        </w:rPr>
        <w:t xml:space="preserve"> </w:t>
      </w:r>
      <w:r w:rsidR="00E51E70" w:rsidRPr="00E51E70">
        <w:rPr>
          <w:rFonts w:ascii="Times New Roman" w:hAnsi="Times New Roman"/>
          <w:sz w:val="24"/>
          <w:szCs w:val="32"/>
          <w:lang w:val="en-US"/>
        </w:rPr>
        <w:t xml:space="preserve">Sociology is a science </w:t>
      </w:r>
      <w:r w:rsidR="00E51E70">
        <w:rPr>
          <w:rFonts w:ascii="Times New Roman" w:hAnsi="Times New Roman"/>
          <w:sz w:val="24"/>
          <w:szCs w:val="32"/>
          <w:lang w:val="en-US"/>
        </w:rPr>
        <w:t>about society, the systems composing it, the laws of its functioning an</w:t>
      </w:r>
      <w:r w:rsidR="007E4FB7">
        <w:rPr>
          <w:rFonts w:ascii="Times New Roman" w:hAnsi="Times New Roman"/>
          <w:sz w:val="24"/>
          <w:szCs w:val="32"/>
          <w:lang w:val="en-US"/>
        </w:rPr>
        <w:t>d</w:t>
      </w:r>
      <w:r w:rsidR="00E51E70">
        <w:rPr>
          <w:rFonts w:ascii="Times New Roman" w:hAnsi="Times New Roman"/>
          <w:sz w:val="24"/>
          <w:szCs w:val="32"/>
          <w:lang w:val="en-US"/>
        </w:rPr>
        <w:t xml:space="preserve"> development</w:t>
      </w:r>
      <w:r w:rsidR="007E4FB7">
        <w:rPr>
          <w:rFonts w:ascii="Times New Roman" w:hAnsi="Times New Roman"/>
          <w:sz w:val="24"/>
          <w:szCs w:val="32"/>
          <w:lang w:val="en-US"/>
        </w:rPr>
        <w:t>;</w:t>
      </w:r>
      <w:r w:rsidR="00E51E70">
        <w:rPr>
          <w:rFonts w:ascii="Times New Roman" w:hAnsi="Times New Roman"/>
          <w:sz w:val="24"/>
          <w:szCs w:val="32"/>
          <w:lang w:val="en-US"/>
        </w:rPr>
        <w:t xml:space="preserve"> social institut</w:t>
      </w:r>
      <w:r w:rsidR="00081FF9">
        <w:rPr>
          <w:rFonts w:ascii="Times New Roman" w:hAnsi="Times New Roman"/>
          <w:sz w:val="24"/>
          <w:szCs w:val="32"/>
          <w:lang w:val="en-US"/>
        </w:rPr>
        <w:t>ions</w:t>
      </w:r>
      <w:r w:rsidR="00E51E70">
        <w:rPr>
          <w:rFonts w:ascii="Times New Roman" w:hAnsi="Times New Roman"/>
          <w:sz w:val="24"/>
          <w:szCs w:val="32"/>
          <w:lang w:val="en-US"/>
        </w:rPr>
        <w:t xml:space="preserve">, relations and </w:t>
      </w:r>
      <w:r w:rsidR="007E4FB7">
        <w:rPr>
          <w:rFonts w:ascii="Times New Roman" w:hAnsi="Times New Roman"/>
          <w:sz w:val="24"/>
          <w:szCs w:val="32"/>
          <w:lang w:val="en-US"/>
        </w:rPr>
        <w:t xml:space="preserve">social </w:t>
      </w:r>
      <w:r w:rsidR="00081FF9">
        <w:rPr>
          <w:rFonts w:ascii="Times New Roman" w:hAnsi="Times New Roman"/>
          <w:sz w:val="24"/>
          <w:szCs w:val="32"/>
          <w:lang w:val="en-US"/>
        </w:rPr>
        <w:t>groups</w:t>
      </w:r>
      <w:r w:rsidR="007E4FB7">
        <w:rPr>
          <w:rFonts w:ascii="Times New Roman" w:hAnsi="Times New Roman"/>
          <w:sz w:val="24"/>
          <w:szCs w:val="32"/>
          <w:lang w:val="en-US"/>
        </w:rPr>
        <w:t>.</w:t>
      </w:r>
    </w:p>
    <w:p w:rsidR="007E4FB7" w:rsidRPr="007E4FB7" w:rsidRDefault="008C235E" w:rsidP="008C235E">
      <w:pPr>
        <w:ind w:firstLine="709"/>
        <w:jc w:val="both"/>
        <w:rPr>
          <w:rFonts w:ascii="Times New Roman" w:hAnsi="Times New Roman"/>
          <w:sz w:val="24"/>
          <w:szCs w:val="28"/>
          <w:lang w:val="en-US"/>
        </w:rPr>
      </w:pPr>
      <w:r w:rsidRPr="007E4FB7">
        <w:rPr>
          <w:rFonts w:ascii="Times New Roman" w:hAnsi="Times New Roman"/>
          <w:b/>
          <w:sz w:val="24"/>
          <w:szCs w:val="28"/>
          <w:lang w:val="en-US"/>
        </w:rPr>
        <w:t xml:space="preserve">5.1. </w:t>
      </w:r>
      <w:r w:rsidR="00081FF9">
        <w:rPr>
          <w:rFonts w:ascii="Times New Roman" w:hAnsi="Times New Roman"/>
          <w:b/>
          <w:sz w:val="24"/>
          <w:szCs w:val="28"/>
          <w:lang w:val="en-US"/>
        </w:rPr>
        <w:t>Course</w:t>
      </w:r>
      <w:r w:rsidR="007E4FB7" w:rsidRPr="007E4FB7">
        <w:rPr>
          <w:rFonts w:ascii="Times New Roman" w:hAnsi="Times New Roman"/>
          <w:b/>
          <w:sz w:val="24"/>
          <w:szCs w:val="28"/>
          <w:lang w:val="en-US"/>
        </w:rPr>
        <w:t xml:space="preserve"> </w:t>
      </w:r>
      <w:r w:rsidR="007E4FB7">
        <w:rPr>
          <w:rFonts w:ascii="Times New Roman" w:hAnsi="Times New Roman"/>
          <w:b/>
          <w:sz w:val="24"/>
          <w:szCs w:val="28"/>
          <w:lang w:val="en-US"/>
        </w:rPr>
        <w:t>title</w:t>
      </w:r>
      <w:r w:rsidRPr="007E4FB7">
        <w:rPr>
          <w:rFonts w:ascii="Times New Roman" w:hAnsi="Times New Roman"/>
          <w:b/>
          <w:sz w:val="24"/>
          <w:szCs w:val="28"/>
          <w:lang w:val="en-US"/>
        </w:rPr>
        <w:t xml:space="preserve">: </w:t>
      </w:r>
    </w:p>
    <w:p w:rsidR="00681CEB" w:rsidRDefault="00081FF9" w:rsidP="008C235E">
      <w:pPr>
        <w:ind w:firstLine="709"/>
        <w:jc w:val="both"/>
        <w:rPr>
          <w:rFonts w:ascii="Times New Roman" w:hAnsi="Times New Roman"/>
          <w:sz w:val="24"/>
          <w:lang w:val="en-US"/>
        </w:rPr>
      </w:pPr>
      <w:r>
        <w:rPr>
          <w:rFonts w:ascii="Times New Roman" w:hAnsi="Times New Roman"/>
          <w:sz w:val="24"/>
          <w:lang w:val="en-US"/>
        </w:rPr>
        <w:t>The c</w:t>
      </w:r>
      <w:r w:rsidR="007E4FB7" w:rsidRPr="007E4FB7">
        <w:rPr>
          <w:rFonts w:ascii="Times New Roman" w:hAnsi="Times New Roman"/>
          <w:sz w:val="24"/>
          <w:lang w:val="en-US"/>
        </w:rPr>
        <w:t xml:space="preserve">ourse of "Sociology" represents the concentrated statement of </w:t>
      </w:r>
      <w:r w:rsidR="00681CEB">
        <w:rPr>
          <w:rFonts w:ascii="Times New Roman" w:hAnsi="Times New Roman"/>
          <w:sz w:val="24"/>
          <w:lang w:val="en-US"/>
        </w:rPr>
        <w:t>the basis</w:t>
      </w:r>
      <w:r w:rsidR="007E4FB7" w:rsidRPr="007E4FB7">
        <w:rPr>
          <w:rFonts w:ascii="Times New Roman" w:hAnsi="Times New Roman"/>
          <w:sz w:val="24"/>
          <w:lang w:val="en-US"/>
        </w:rPr>
        <w:t xml:space="preserve"> of the organization, functioning and development of </w:t>
      </w:r>
      <w:r w:rsidR="00681CEB">
        <w:rPr>
          <w:rFonts w:ascii="Times New Roman" w:hAnsi="Times New Roman"/>
          <w:sz w:val="24"/>
          <w:lang w:val="en-US"/>
        </w:rPr>
        <w:t>the</w:t>
      </w:r>
      <w:r w:rsidR="007E4FB7" w:rsidRPr="007E4FB7">
        <w:rPr>
          <w:rFonts w:ascii="Times New Roman" w:hAnsi="Times New Roman"/>
          <w:sz w:val="24"/>
          <w:lang w:val="en-US"/>
        </w:rPr>
        <w:t xml:space="preserve"> modern society. </w:t>
      </w:r>
      <w:r w:rsidR="00681CEB">
        <w:rPr>
          <w:rFonts w:ascii="Times New Roman" w:hAnsi="Times New Roman"/>
          <w:sz w:val="24"/>
          <w:lang w:val="en-US"/>
        </w:rPr>
        <w:t xml:space="preserve">Sociological analysis of a system of interaction between the components and processes of society compose the core of the course. The analysis is based both on consideration of the social facts, and on learning of the social theories </w:t>
      </w:r>
      <w:r w:rsidR="00681CEB" w:rsidRPr="00081FF9">
        <w:rPr>
          <w:rFonts w:ascii="Times New Roman" w:hAnsi="Times New Roman"/>
          <w:sz w:val="24"/>
          <w:lang w:val="en-US"/>
        </w:rPr>
        <w:t>explaining those facts.</w:t>
      </w:r>
      <w:r w:rsidR="00681CEB">
        <w:rPr>
          <w:rFonts w:ascii="Times New Roman" w:hAnsi="Times New Roman"/>
          <w:sz w:val="24"/>
          <w:lang w:val="en-US"/>
        </w:rPr>
        <w:t xml:space="preserve"> </w:t>
      </w:r>
    </w:p>
    <w:p w:rsidR="004A3BC0" w:rsidRDefault="007E4FB7" w:rsidP="008C235E">
      <w:pPr>
        <w:ind w:firstLine="709"/>
        <w:jc w:val="both"/>
        <w:rPr>
          <w:rFonts w:ascii="Times New Roman" w:hAnsi="Times New Roman"/>
          <w:sz w:val="24"/>
          <w:lang w:val="en-US"/>
        </w:rPr>
      </w:pPr>
      <w:r w:rsidRPr="007E4FB7">
        <w:rPr>
          <w:rFonts w:ascii="Times New Roman" w:hAnsi="Times New Roman"/>
          <w:sz w:val="24"/>
          <w:lang w:val="en-US"/>
        </w:rPr>
        <w:t xml:space="preserve">The course is </w:t>
      </w:r>
      <w:r w:rsidR="00681CEB">
        <w:rPr>
          <w:rFonts w:ascii="Times New Roman" w:hAnsi="Times New Roman"/>
          <w:sz w:val="24"/>
          <w:lang w:val="en-US"/>
        </w:rPr>
        <w:t xml:space="preserve">designed </w:t>
      </w:r>
      <w:r w:rsidR="004A3BC0">
        <w:rPr>
          <w:rFonts w:ascii="Times New Roman" w:hAnsi="Times New Roman"/>
          <w:sz w:val="24"/>
          <w:lang w:val="en-US"/>
        </w:rPr>
        <w:t xml:space="preserve">to develop the </w:t>
      </w:r>
      <w:r w:rsidR="00657335">
        <w:rPr>
          <w:rFonts w:ascii="Times New Roman" w:hAnsi="Times New Roman"/>
          <w:sz w:val="24"/>
          <w:lang w:val="en-US"/>
        </w:rPr>
        <w:t xml:space="preserve">knowledge of Sociology among students. </w:t>
      </w:r>
      <w:r w:rsidR="004A3BC0">
        <w:rPr>
          <w:rFonts w:ascii="Times New Roman" w:hAnsi="Times New Roman"/>
          <w:sz w:val="24"/>
          <w:lang w:val="en-US"/>
        </w:rPr>
        <w:t>The key feature of the course is a</w:t>
      </w:r>
      <w:r w:rsidRPr="007E4FB7">
        <w:rPr>
          <w:rFonts w:ascii="Times New Roman" w:hAnsi="Times New Roman"/>
          <w:sz w:val="24"/>
          <w:lang w:val="en-US"/>
        </w:rPr>
        <w:t xml:space="preserve"> demonstration of </w:t>
      </w:r>
      <w:r w:rsidR="004A3BC0">
        <w:rPr>
          <w:rFonts w:ascii="Times New Roman" w:hAnsi="Times New Roman"/>
          <w:sz w:val="24"/>
          <w:lang w:val="en-US"/>
        </w:rPr>
        <w:t>the</w:t>
      </w:r>
      <w:r w:rsidR="00657335">
        <w:rPr>
          <w:rFonts w:ascii="Times New Roman" w:hAnsi="Times New Roman"/>
          <w:sz w:val="24"/>
          <w:lang w:val="en-US"/>
        </w:rPr>
        <w:t xml:space="preserve"> theoretical</w:t>
      </w:r>
      <w:r w:rsidR="004A3BC0">
        <w:rPr>
          <w:rFonts w:ascii="Times New Roman" w:hAnsi="Times New Roman"/>
          <w:sz w:val="24"/>
          <w:lang w:val="en-US"/>
        </w:rPr>
        <w:t xml:space="preserve"> </w:t>
      </w:r>
      <w:r w:rsidRPr="007E4FB7">
        <w:rPr>
          <w:rFonts w:ascii="Times New Roman" w:hAnsi="Times New Roman"/>
          <w:sz w:val="24"/>
          <w:lang w:val="en-US"/>
        </w:rPr>
        <w:t xml:space="preserve">possibilities </w:t>
      </w:r>
      <w:r w:rsidR="004A3BC0">
        <w:rPr>
          <w:rFonts w:ascii="Times New Roman" w:hAnsi="Times New Roman"/>
          <w:sz w:val="24"/>
          <w:lang w:val="en-US"/>
        </w:rPr>
        <w:t xml:space="preserve">of </w:t>
      </w:r>
      <w:r w:rsidRPr="007E4FB7">
        <w:rPr>
          <w:rFonts w:ascii="Times New Roman" w:hAnsi="Times New Roman"/>
          <w:sz w:val="24"/>
          <w:lang w:val="en-US"/>
        </w:rPr>
        <w:t xml:space="preserve">modern </w:t>
      </w:r>
      <w:r w:rsidR="00846838">
        <w:rPr>
          <w:rFonts w:ascii="Times New Roman" w:hAnsi="Times New Roman"/>
          <w:sz w:val="24"/>
          <w:lang w:val="en-US"/>
        </w:rPr>
        <w:t>Sociology</w:t>
      </w:r>
      <w:r w:rsidRPr="007E4FB7">
        <w:rPr>
          <w:rFonts w:ascii="Times New Roman" w:hAnsi="Times New Roman"/>
          <w:sz w:val="24"/>
          <w:lang w:val="en-US"/>
        </w:rPr>
        <w:t xml:space="preserve"> in understanding of socia</w:t>
      </w:r>
      <w:r w:rsidR="00657335">
        <w:rPr>
          <w:rFonts w:ascii="Times New Roman" w:hAnsi="Times New Roman"/>
          <w:sz w:val="24"/>
          <w:lang w:val="en-US"/>
        </w:rPr>
        <w:t xml:space="preserve">l reality, on the one hand, and teaching </w:t>
      </w:r>
      <w:r w:rsidR="004A3BC0">
        <w:rPr>
          <w:rFonts w:ascii="Times New Roman" w:hAnsi="Times New Roman"/>
          <w:sz w:val="24"/>
          <w:lang w:val="en-US"/>
        </w:rPr>
        <w:t>the students how to interpret the social facts.</w:t>
      </w:r>
    </w:p>
    <w:p w:rsidR="004A3BC0" w:rsidRDefault="008C235E" w:rsidP="008C235E">
      <w:pPr>
        <w:ind w:firstLine="709"/>
        <w:jc w:val="both"/>
        <w:rPr>
          <w:rFonts w:ascii="Times New Roman" w:hAnsi="Times New Roman"/>
          <w:sz w:val="24"/>
          <w:szCs w:val="28"/>
          <w:lang w:val="en-US"/>
        </w:rPr>
      </w:pPr>
      <w:r w:rsidRPr="005670D2">
        <w:rPr>
          <w:rFonts w:ascii="Times New Roman" w:hAnsi="Times New Roman"/>
          <w:b/>
          <w:sz w:val="24"/>
          <w:szCs w:val="28"/>
          <w:lang w:val="en-US"/>
        </w:rPr>
        <w:t xml:space="preserve">5.2. </w:t>
      </w:r>
      <w:r w:rsidR="00846838">
        <w:rPr>
          <w:rFonts w:ascii="Times New Roman" w:hAnsi="Times New Roman"/>
          <w:b/>
          <w:sz w:val="24"/>
          <w:szCs w:val="28"/>
          <w:lang w:val="en-US"/>
        </w:rPr>
        <w:t>Course</w:t>
      </w:r>
      <w:r w:rsidR="00A11709">
        <w:rPr>
          <w:rFonts w:ascii="Times New Roman" w:hAnsi="Times New Roman"/>
          <w:b/>
          <w:sz w:val="24"/>
          <w:szCs w:val="28"/>
          <w:lang w:val="en-US"/>
        </w:rPr>
        <w:t xml:space="preserve"> </w:t>
      </w:r>
      <w:r w:rsidR="004A3BC0">
        <w:rPr>
          <w:rFonts w:ascii="Times New Roman" w:hAnsi="Times New Roman"/>
          <w:b/>
          <w:sz w:val="24"/>
          <w:szCs w:val="28"/>
          <w:lang w:val="en-US"/>
        </w:rPr>
        <w:t>purpose</w:t>
      </w:r>
      <w:r w:rsidRPr="005670D2">
        <w:rPr>
          <w:rFonts w:ascii="Times New Roman" w:hAnsi="Times New Roman"/>
          <w:b/>
          <w:sz w:val="24"/>
          <w:szCs w:val="28"/>
          <w:lang w:val="en-US"/>
        </w:rPr>
        <w:t>:</w:t>
      </w:r>
      <w:r w:rsidRPr="005670D2">
        <w:rPr>
          <w:rFonts w:ascii="Times New Roman" w:hAnsi="Times New Roman"/>
          <w:sz w:val="24"/>
          <w:szCs w:val="28"/>
          <w:lang w:val="en-US"/>
        </w:rPr>
        <w:t xml:space="preserve"> </w:t>
      </w:r>
    </w:p>
    <w:p w:rsidR="004A3BC0" w:rsidRPr="004A3BC0" w:rsidRDefault="004A3BC0" w:rsidP="008C235E">
      <w:pPr>
        <w:ind w:firstLine="709"/>
        <w:jc w:val="both"/>
        <w:rPr>
          <w:rFonts w:ascii="Times New Roman" w:hAnsi="Times New Roman"/>
          <w:sz w:val="24"/>
          <w:szCs w:val="28"/>
          <w:lang w:val="en-US"/>
        </w:rPr>
      </w:pPr>
      <w:r w:rsidRPr="004A3BC0">
        <w:rPr>
          <w:rFonts w:ascii="Times New Roman" w:hAnsi="Times New Roman"/>
          <w:sz w:val="24"/>
          <w:szCs w:val="28"/>
          <w:lang w:val="en-US"/>
        </w:rPr>
        <w:t>The course is focused on students</w:t>
      </w:r>
      <w:r w:rsidR="00432A8D">
        <w:rPr>
          <w:rFonts w:ascii="Times New Roman" w:hAnsi="Times New Roman"/>
          <w:sz w:val="24"/>
          <w:szCs w:val="28"/>
          <w:lang w:val="en-US"/>
        </w:rPr>
        <w:t>’</w:t>
      </w:r>
      <w:r w:rsidRPr="004A3BC0">
        <w:rPr>
          <w:rFonts w:ascii="Times New Roman" w:hAnsi="Times New Roman"/>
          <w:sz w:val="24"/>
          <w:szCs w:val="28"/>
          <w:lang w:val="en-US"/>
        </w:rPr>
        <w:t xml:space="preserve"> </w:t>
      </w:r>
      <w:r w:rsidR="00432A8D" w:rsidRPr="004A3BC0">
        <w:rPr>
          <w:rFonts w:ascii="Times New Roman" w:hAnsi="Times New Roman"/>
          <w:sz w:val="24"/>
          <w:szCs w:val="28"/>
          <w:lang w:val="en-US"/>
        </w:rPr>
        <w:t xml:space="preserve">acquaintance </w:t>
      </w:r>
      <w:r w:rsidRPr="004A3BC0">
        <w:rPr>
          <w:rFonts w:ascii="Times New Roman" w:hAnsi="Times New Roman"/>
          <w:sz w:val="24"/>
          <w:szCs w:val="28"/>
          <w:lang w:val="en-US"/>
        </w:rPr>
        <w:t>with</w:t>
      </w:r>
      <w:r w:rsidR="00432A8D">
        <w:rPr>
          <w:rFonts w:ascii="Times New Roman" w:hAnsi="Times New Roman"/>
          <w:sz w:val="24"/>
          <w:szCs w:val="28"/>
          <w:lang w:val="en-US"/>
        </w:rPr>
        <w:t xml:space="preserve"> the</w:t>
      </w:r>
      <w:r w:rsidRPr="004A3BC0">
        <w:rPr>
          <w:rFonts w:ascii="Times New Roman" w:hAnsi="Times New Roman"/>
          <w:sz w:val="24"/>
          <w:szCs w:val="28"/>
          <w:lang w:val="en-US"/>
        </w:rPr>
        <w:t xml:space="preserve"> theoretical </w:t>
      </w:r>
      <w:r w:rsidR="00846838">
        <w:rPr>
          <w:rFonts w:ascii="Times New Roman" w:hAnsi="Times New Roman"/>
          <w:sz w:val="24"/>
          <w:szCs w:val="28"/>
          <w:lang w:val="en-US"/>
        </w:rPr>
        <w:t>bases</w:t>
      </w:r>
      <w:r w:rsidRPr="004A3BC0">
        <w:rPr>
          <w:rFonts w:ascii="Times New Roman" w:hAnsi="Times New Roman"/>
          <w:sz w:val="24"/>
          <w:szCs w:val="28"/>
          <w:lang w:val="en-US"/>
        </w:rPr>
        <w:t xml:space="preserve">, </w:t>
      </w:r>
      <w:r w:rsidR="00432A8D">
        <w:rPr>
          <w:rFonts w:ascii="Times New Roman" w:hAnsi="Times New Roman"/>
          <w:sz w:val="24"/>
          <w:szCs w:val="28"/>
          <w:lang w:val="en-US"/>
        </w:rPr>
        <w:t>regularities</w:t>
      </w:r>
      <w:r w:rsidRPr="004A3BC0">
        <w:rPr>
          <w:rFonts w:ascii="Times New Roman" w:hAnsi="Times New Roman"/>
          <w:sz w:val="24"/>
          <w:szCs w:val="28"/>
          <w:lang w:val="en-US"/>
        </w:rPr>
        <w:t xml:space="preserve"> and funct</w:t>
      </w:r>
      <w:r w:rsidR="00846838">
        <w:rPr>
          <w:rFonts w:ascii="Times New Roman" w:hAnsi="Times New Roman"/>
          <w:sz w:val="24"/>
          <w:szCs w:val="28"/>
          <w:lang w:val="en-US"/>
        </w:rPr>
        <w:t>ioning of Sociology</w:t>
      </w:r>
      <w:r w:rsidRPr="004A3BC0">
        <w:rPr>
          <w:rFonts w:ascii="Times New Roman" w:hAnsi="Times New Roman"/>
          <w:sz w:val="24"/>
          <w:szCs w:val="28"/>
          <w:lang w:val="en-US"/>
        </w:rPr>
        <w:t xml:space="preserve">. Studying of </w:t>
      </w:r>
      <w:r w:rsidR="00432A8D">
        <w:rPr>
          <w:rFonts w:ascii="Times New Roman" w:hAnsi="Times New Roman"/>
          <w:sz w:val="24"/>
          <w:szCs w:val="28"/>
          <w:lang w:val="en-US"/>
        </w:rPr>
        <w:t>the</w:t>
      </w:r>
      <w:r w:rsidRPr="004A3BC0">
        <w:rPr>
          <w:rFonts w:ascii="Times New Roman" w:hAnsi="Times New Roman"/>
          <w:sz w:val="24"/>
          <w:szCs w:val="28"/>
          <w:lang w:val="en-US"/>
        </w:rPr>
        <w:t xml:space="preserve"> "Sociology" will help to </w:t>
      </w:r>
      <w:r w:rsidR="00846838">
        <w:rPr>
          <w:rFonts w:ascii="Times New Roman" w:hAnsi="Times New Roman"/>
          <w:sz w:val="24"/>
          <w:szCs w:val="28"/>
          <w:lang w:val="en-US"/>
        </w:rPr>
        <w:t>obtain</w:t>
      </w:r>
      <w:r w:rsidRPr="004A3BC0">
        <w:rPr>
          <w:rFonts w:ascii="Times New Roman" w:hAnsi="Times New Roman"/>
          <w:sz w:val="24"/>
          <w:szCs w:val="28"/>
          <w:lang w:val="en-US"/>
        </w:rPr>
        <w:t xml:space="preserve"> this knowledge in </w:t>
      </w:r>
      <w:r w:rsidR="00432A8D">
        <w:rPr>
          <w:rFonts w:ascii="Times New Roman" w:hAnsi="Times New Roman"/>
          <w:sz w:val="24"/>
          <w:szCs w:val="28"/>
          <w:lang w:val="en-US"/>
        </w:rPr>
        <w:t>the whole</w:t>
      </w:r>
      <w:r w:rsidRPr="004A3BC0">
        <w:rPr>
          <w:rFonts w:ascii="Times New Roman" w:hAnsi="Times New Roman"/>
          <w:sz w:val="24"/>
          <w:szCs w:val="28"/>
          <w:lang w:val="en-US"/>
        </w:rPr>
        <w:t xml:space="preserve"> variety </w:t>
      </w:r>
      <w:r w:rsidR="00432A8D" w:rsidRPr="004A3BC0">
        <w:rPr>
          <w:rFonts w:ascii="Times New Roman" w:hAnsi="Times New Roman"/>
          <w:sz w:val="24"/>
          <w:szCs w:val="28"/>
          <w:lang w:val="en-US"/>
        </w:rPr>
        <w:t xml:space="preserve">of </w:t>
      </w:r>
      <w:r w:rsidR="00432A8D">
        <w:rPr>
          <w:rFonts w:ascii="Times New Roman" w:hAnsi="Times New Roman"/>
          <w:sz w:val="24"/>
          <w:szCs w:val="28"/>
          <w:lang w:val="en-US"/>
        </w:rPr>
        <w:t xml:space="preserve">the </w:t>
      </w:r>
      <w:r w:rsidRPr="004A3BC0">
        <w:rPr>
          <w:rFonts w:ascii="Times New Roman" w:hAnsi="Times New Roman"/>
          <w:sz w:val="24"/>
          <w:szCs w:val="28"/>
          <w:lang w:val="en-US"/>
        </w:rPr>
        <w:t xml:space="preserve">sociological </w:t>
      </w:r>
      <w:r w:rsidR="00846838">
        <w:rPr>
          <w:rFonts w:ascii="Times New Roman" w:hAnsi="Times New Roman"/>
          <w:sz w:val="24"/>
          <w:szCs w:val="28"/>
          <w:lang w:val="en-US"/>
        </w:rPr>
        <w:t>approaches</w:t>
      </w:r>
      <w:r w:rsidRPr="004A3BC0">
        <w:rPr>
          <w:rFonts w:ascii="Times New Roman" w:hAnsi="Times New Roman"/>
          <w:sz w:val="24"/>
          <w:szCs w:val="28"/>
          <w:lang w:val="en-US"/>
        </w:rPr>
        <w:t>, schools and concepts.</w:t>
      </w:r>
    </w:p>
    <w:p w:rsidR="005C75BC" w:rsidRPr="005C75BC" w:rsidRDefault="008C235E" w:rsidP="008C235E">
      <w:pPr>
        <w:pStyle w:val="a8"/>
        <w:tabs>
          <w:tab w:val="clear" w:pos="360"/>
        </w:tabs>
        <w:ind w:left="0" w:firstLine="709"/>
        <w:jc w:val="both"/>
        <w:rPr>
          <w:lang w:val="en-US"/>
        </w:rPr>
      </w:pPr>
      <w:r w:rsidRPr="005C75BC">
        <w:rPr>
          <w:b/>
          <w:lang w:val="en-US"/>
        </w:rPr>
        <w:t>5.3.</w:t>
      </w:r>
      <w:r w:rsidRPr="005C75BC">
        <w:rPr>
          <w:b/>
          <w:lang w:val="en-US"/>
        </w:rPr>
        <w:tab/>
      </w:r>
      <w:r w:rsidR="00A8718B">
        <w:rPr>
          <w:b/>
          <w:lang w:val="en-US"/>
        </w:rPr>
        <w:t>Course</w:t>
      </w:r>
      <w:r w:rsidR="00D308CA" w:rsidRPr="005C75BC">
        <w:rPr>
          <w:b/>
          <w:lang w:val="en-US"/>
        </w:rPr>
        <w:t xml:space="preserve"> </w:t>
      </w:r>
      <w:r w:rsidR="00D308CA">
        <w:rPr>
          <w:b/>
          <w:lang w:val="en-US"/>
        </w:rPr>
        <w:t>goals</w:t>
      </w:r>
      <w:r w:rsidRPr="005C75BC">
        <w:rPr>
          <w:b/>
          <w:lang w:val="en-US"/>
        </w:rPr>
        <w:t xml:space="preserve">: </w:t>
      </w:r>
      <w:r w:rsidR="005C75BC" w:rsidRPr="005C75BC">
        <w:rPr>
          <w:lang w:val="en-US"/>
        </w:rPr>
        <w:t xml:space="preserve">In accordance with the requirements of </w:t>
      </w:r>
      <w:r w:rsidR="005C75BC" w:rsidRPr="002D640A">
        <w:rPr>
          <w:lang w:val="en-US"/>
        </w:rPr>
        <w:t>the state</w:t>
      </w:r>
      <w:r w:rsidR="00AB3123" w:rsidRPr="002D640A">
        <w:rPr>
          <w:lang w:val="en-US"/>
        </w:rPr>
        <w:t xml:space="preserve"> compulsory standard of education</w:t>
      </w:r>
      <w:r w:rsidR="00AB3123">
        <w:rPr>
          <w:lang w:val="en-US"/>
        </w:rPr>
        <w:t xml:space="preserve"> of the Republic of Kazakhstan, the course “Sociology” is focused on the  </w:t>
      </w:r>
      <w:r w:rsidR="00AB3123" w:rsidRPr="005C75BC">
        <w:rPr>
          <w:lang w:val="en-US"/>
        </w:rPr>
        <w:t xml:space="preserve">acquaintance of students with </w:t>
      </w:r>
      <w:r w:rsidR="002D640A">
        <w:rPr>
          <w:lang w:val="en-US"/>
        </w:rPr>
        <w:t xml:space="preserve">the </w:t>
      </w:r>
      <w:r w:rsidR="00AB3123" w:rsidRPr="005C75BC">
        <w:rPr>
          <w:lang w:val="en-US"/>
        </w:rPr>
        <w:t>modern and c</w:t>
      </w:r>
      <w:r w:rsidR="00AB3123">
        <w:rPr>
          <w:lang w:val="en-US"/>
        </w:rPr>
        <w:t xml:space="preserve">lassical theories of sociology, with the </w:t>
      </w:r>
      <w:r w:rsidR="00AB3123" w:rsidRPr="005C75BC">
        <w:rPr>
          <w:lang w:val="en-US"/>
        </w:rPr>
        <w:t>basic concepts and categ</w:t>
      </w:r>
      <w:r w:rsidR="00AB3123">
        <w:rPr>
          <w:lang w:val="en-US"/>
        </w:rPr>
        <w:t xml:space="preserve">ories of </w:t>
      </w:r>
      <w:r w:rsidR="002D640A">
        <w:rPr>
          <w:lang w:val="en-US"/>
        </w:rPr>
        <w:t>Sociology</w:t>
      </w:r>
      <w:r w:rsidR="00AB3123">
        <w:rPr>
          <w:lang w:val="en-US"/>
        </w:rPr>
        <w:t xml:space="preserve">; the development </w:t>
      </w:r>
      <w:r w:rsidR="002D640A">
        <w:rPr>
          <w:lang w:val="en-US"/>
        </w:rPr>
        <w:t xml:space="preserve">skills </w:t>
      </w:r>
      <w:r w:rsidR="00AB3123">
        <w:rPr>
          <w:lang w:val="en-US"/>
        </w:rPr>
        <w:t>among student</w:t>
      </w:r>
      <w:r w:rsidR="002D640A">
        <w:rPr>
          <w:lang w:val="en-US"/>
        </w:rPr>
        <w:t>s</w:t>
      </w:r>
      <w:r w:rsidR="00AB3123">
        <w:rPr>
          <w:lang w:val="en-US"/>
        </w:rPr>
        <w:t xml:space="preserve"> </w:t>
      </w:r>
      <w:r w:rsidR="002D640A">
        <w:rPr>
          <w:lang w:val="en-US"/>
        </w:rPr>
        <w:t>how to proceed</w:t>
      </w:r>
      <w:r w:rsidR="00AB3123">
        <w:rPr>
          <w:lang w:val="en-US"/>
        </w:rPr>
        <w:t xml:space="preserve"> the empirical knowledge</w:t>
      </w:r>
      <w:r w:rsidR="005C75BC" w:rsidRPr="005C75BC">
        <w:rPr>
          <w:lang w:val="en-US"/>
        </w:rPr>
        <w:t>.</w:t>
      </w:r>
    </w:p>
    <w:p w:rsidR="005C75BC" w:rsidRDefault="005C75BC" w:rsidP="008C235E">
      <w:pPr>
        <w:pStyle w:val="a8"/>
        <w:tabs>
          <w:tab w:val="clear" w:pos="360"/>
        </w:tabs>
        <w:ind w:left="0" w:firstLine="709"/>
        <w:jc w:val="both"/>
        <w:rPr>
          <w:b/>
          <w:lang w:val="en-US"/>
        </w:rPr>
      </w:pPr>
    </w:p>
    <w:p w:rsidR="00D308CA" w:rsidRDefault="008C235E" w:rsidP="008C235E">
      <w:pPr>
        <w:ind w:right="-54" w:firstLine="709"/>
        <w:jc w:val="both"/>
        <w:rPr>
          <w:rFonts w:ascii="Times New Roman" w:hAnsi="Times New Roman"/>
          <w:b/>
          <w:sz w:val="24"/>
          <w:lang w:val="en-US"/>
        </w:rPr>
      </w:pPr>
      <w:r w:rsidRPr="005670D2">
        <w:rPr>
          <w:rFonts w:ascii="Times New Roman" w:hAnsi="Times New Roman"/>
          <w:b/>
          <w:sz w:val="24"/>
          <w:lang w:val="en-US"/>
        </w:rPr>
        <w:t xml:space="preserve">5.4. </w:t>
      </w:r>
      <w:r w:rsidR="00D308CA">
        <w:rPr>
          <w:rFonts w:ascii="Times New Roman" w:hAnsi="Times New Roman"/>
          <w:b/>
          <w:sz w:val="24"/>
          <w:lang w:val="en-US"/>
        </w:rPr>
        <w:t>The</w:t>
      </w:r>
      <w:r w:rsidR="00D308CA" w:rsidRPr="005670D2">
        <w:rPr>
          <w:rFonts w:ascii="Times New Roman" w:hAnsi="Times New Roman"/>
          <w:b/>
          <w:sz w:val="24"/>
          <w:lang w:val="en-US"/>
        </w:rPr>
        <w:t xml:space="preserve"> </w:t>
      </w:r>
      <w:r w:rsidR="00D308CA">
        <w:rPr>
          <w:rFonts w:ascii="Times New Roman" w:hAnsi="Times New Roman"/>
          <w:b/>
          <w:sz w:val="24"/>
          <w:lang w:val="en-US"/>
        </w:rPr>
        <w:t>content</w:t>
      </w:r>
      <w:r w:rsidR="00D308CA" w:rsidRPr="005670D2">
        <w:rPr>
          <w:rFonts w:ascii="Times New Roman" w:hAnsi="Times New Roman"/>
          <w:b/>
          <w:sz w:val="24"/>
          <w:lang w:val="en-US"/>
        </w:rPr>
        <w:t xml:space="preserve"> </w:t>
      </w:r>
      <w:r w:rsidR="00D308CA">
        <w:rPr>
          <w:rFonts w:ascii="Times New Roman" w:hAnsi="Times New Roman"/>
          <w:b/>
          <w:sz w:val="24"/>
          <w:lang w:val="en-US"/>
        </w:rPr>
        <w:t>of</w:t>
      </w:r>
      <w:r w:rsidR="00D308CA" w:rsidRPr="005670D2">
        <w:rPr>
          <w:rFonts w:ascii="Times New Roman" w:hAnsi="Times New Roman"/>
          <w:b/>
          <w:sz w:val="24"/>
          <w:lang w:val="en-US"/>
        </w:rPr>
        <w:t xml:space="preserve"> </w:t>
      </w:r>
      <w:r w:rsidR="00D308CA">
        <w:rPr>
          <w:rFonts w:ascii="Times New Roman" w:hAnsi="Times New Roman"/>
          <w:b/>
          <w:sz w:val="24"/>
          <w:lang w:val="en-US"/>
        </w:rPr>
        <w:t>the</w:t>
      </w:r>
      <w:r w:rsidR="00D308CA" w:rsidRPr="005670D2">
        <w:rPr>
          <w:rFonts w:ascii="Times New Roman" w:hAnsi="Times New Roman"/>
          <w:b/>
          <w:sz w:val="24"/>
          <w:lang w:val="en-US"/>
        </w:rPr>
        <w:t xml:space="preserve"> </w:t>
      </w:r>
      <w:r w:rsidR="002D640A">
        <w:rPr>
          <w:rFonts w:ascii="Times New Roman" w:hAnsi="Times New Roman"/>
          <w:b/>
          <w:sz w:val="24"/>
          <w:lang w:val="en-US"/>
        </w:rPr>
        <w:t>course</w:t>
      </w:r>
    </w:p>
    <w:p w:rsidR="00505375" w:rsidRDefault="00D308CA" w:rsidP="00505375">
      <w:pPr>
        <w:ind w:right="-54" w:firstLine="709"/>
        <w:jc w:val="both"/>
        <w:rPr>
          <w:rFonts w:ascii="Times New Roman" w:hAnsi="Times New Roman"/>
          <w:sz w:val="24"/>
          <w:lang w:val="en-US"/>
        </w:rPr>
      </w:pPr>
      <w:r w:rsidRPr="00D308CA">
        <w:rPr>
          <w:rFonts w:ascii="Times New Roman" w:hAnsi="Times New Roman"/>
          <w:sz w:val="24"/>
          <w:lang w:val="en-US"/>
        </w:rPr>
        <w:lastRenderedPageBreak/>
        <w:t xml:space="preserve">The course is </w:t>
      </w:r>
      <w:r>
        <w:rPr>
          <w:rFonts w:ascii="Times New Roman" w:hAnsi="Times New Roman"/>
          <w:sz w:val="24"/>
          <w:lang w:val="en-US"/>
        </w:rPr>
        <w:t>intended for</w:t>
      </w:r>
      <w:r w:rsidRPr="00D308CA">
        <w:rPr>
          <w:rFonts w:ascii="Times New Roman" w:hAnsi="Times New Roman"/>
          <w:sz w:val="24"/>
          <w:lang w:val="en-US"/>
        </w:rPr>
        <w:t xml:space="preserve"> mastering of </w:t>
      </w:r>
      <w:r>
        <w:rPr>
          <w:rFonts w:ascii="Times New Roman" w:hAnsi="Times New Roman"/>
          <w:sz w:val="24"/>
          <w:lang w:val="en-US"/>
        </w:rPr>
        <w:t xml:space="preserve">the </w:t>
      </w:r>
      <w:r w:rsidRPr="00D308CA">
        <w:rPr>
          <w:rFonts w:ascii="Times New Roman" w:hAnsi="Times New Roman"/>
          <w:sz w:val="24"/>
          <w:lang w:val="en-US"/>
        </w:rPr>
        <w:t xml:space="preserve">knowledge in the field of sociology, development of the </w:t>
      </w:r>
      <w:r w:rsidR="00A90A8D">
        <w:rPr>
          <w:rFonts w:ascii="Times New Roman" w:hAnsi="Times New Roman"/>
          <w:sz w:val="24"/>
          <w:lang w:val="en-US"/>
        </w:rPr>
        <w:t>(key concepts and notions,</w:t>
      </w:r>
      <w:r w:rsidRPr="00D308CA">
        <w:rPr>
          <w:rFonts w:ascii="Times New Roman" w:hAnsi="Times New Roman"/>
          <w:sz w:val="24"/>
          <w:lang w:val="en-US"/>
        </w:rPr>
        <w:t xml:space="preserve"> </w:t>
      </w:r>
      <w:r w:rsidR="00AE59E4">
        <w:rPr>
          <w:rFonts w:ascii="Times New Roman" w:hAnsi="Times New Roman"/>
          <w:sz w:val="24"/>
          <w:lang w:val="en-US"/>
        </w:rPr>
        <w:t>improvement</w:t>
      </w:r>
      <w:r w:rsidRPr="00D308CA">
        <w:rPr>
          <w:rFonts w:ascii="Times New Roman" w:hAnsi="Times New Roman"/>
          <w:sz w:val="24"/>
          <w:lang w:val="en-US"/>
        </w:rPr>
        <w:t xml:space="preserve"> of </w:t>
      </w:r>
      <w:r w:rsidR="00AE59E4">
        <w:rPr>
          <w:rFonts w:ascii="Times New Roman" w:hAnsi="Times New Roman"/>
          <w:sz w:val="24"/>
          <w:lang w:val="en-US"/>
        </w:rPr>
        <w:t xml:space="preserve">the </w:t>
      </w:r>
      <w:r w:rsidRPr="00D308CA">
        <w:rPr>
          <w:rFonts w:ascii="Times New Roman" w:hAnsi="Times New Roman"/>
          <w:sz w:val="24"/>
          <w:lang w:val="en-US"/>
        </w:rPr>
        <w:t xml:space="preserve">research skills by means of </w:t>
      </w:r>
      <w:r w:rsidR="00AE59E4">
        <w:rPr>
          <w:rFonts w:ascii="Times New Roman" w:hAnsi="Times New Roman"/>
          <w:sz w:val="24"/>
          <w:lang w:val="en-US"/>
        </w:rPr>
        <w:t xml:space="preserve">the </w:t>
      </w:r>
      <w:r w:rsidR="00A90A8D">
        <w:rPr>
          <w:rFonts w:ascii="Times New Roman" w:hAnsi="Times New Roman"/>
          <w:sz w:val="24"/>
          <w:lang w:val="en-US"/>
        </w:rPr>
        <w:t xml:space="preserve">interpretive </w:t>
      </w:r>
      <w:r w:rsidRPr="00D308CA">
        <w:rPr>
          <w:rFonts w:ascii="Times New Roman" w:hAnsi="Times New Roman"/>
          <w:sz w:val="24"/>
          <w:lang w:val="en-US"/>
        </w:rPr>
        <w:t xml:space="preserve">analysis. </w:t>
      </w:r>
      <w:r w:rsidR="00A90A8D">
        <w:rPr>
          <w:rFonts w:ascii="Times New Roman" w:hAnsi="Times New Roman"/>
          <w:sz w:val="24"/>
          <w:lang w:val="en-US"/>
        </w:rPr>
        <w:t>By the end of</w:t>
      </w:r>
      <w:r w:rsidRPr="00D308CA">
        <w:rPr>
          <w:rFonts w:ascii="Times New Roman" w:hAnsi="Times New Roman"/>
          <w:sz w:val="24"/>
          <w:lang w:val="en-US"/>
        </w:rPr>
        <w:t xml:space="preserve"> the </w:t>
      </w:r>
      <w:r w:rsidR="00505375">
        <w:rPr>
          <w:rFonts w:ascii="Times New Roman" w:hAnsi="Times New Roman"/>
          <w:sz w:val="24"/>
          <w:lang w:val="en-US"/>
        </w:rPr>
        <w:t xml:space="preserve">course the student should be able to </w:t>
      </w:r>
      <w:r w:rsidR="00505375" w:rsidRPr="00505375">
        <w:rPr>
          <w:rFonts w:ascii="Times New Roman" w:hAnsi="Times New Roman"/>
          <w:sz w:val="24"/>
          <w:lang w:val="en-US"/>
        </w:rPr>
        <w:t xml:space="preserve">acquaint </w:t>
      </w:r>
      <w:r w:rsidR="00505375">
        <w:rPr>
          <w:rFonts w:ascii="Times New Roman" w:hAnsi="Times New Roman"/>
          <w:sz w:val="24"/>
          <w:lang w:val="en-US"/>
        </w:rPr>
        <w:t xml:space="preserve">himself </w:t>
      </w:r>
      <w:r w:rsidR="00505375" w:rsidRPr="00505375">
        <w:rPr>
          <w:rFonts w:ascii="Times New Roman" w:hAnsi="Times New Roman"/>
          <w:sz w:val="24"/>
          <w:lang w:val="en-US"/>
        </w:rPr>
        <w:t>with</w:t>
      </w:r>
      <w:r w:rsidR="00505375">
        <w:rPr>
          <w:rFonts w:ascii="Times New Roman" w:hAnsi="Times New Roman"/>
          <w:sz w:val="24"/>
          <w:lang w:val="en-US"/>
        </w:rPr>
        <w:t xml:space="preserve"> the key concepts of Sociology, to carry out comparative analysis of </w:t>
      </w:r>
      <w:r w:rsidR="00A90A8D">
        <w:rPr>
          <w:rFonts w:ascii="Times New Roman" w:hAnsi="Times New Roman"/>
          <w:sz w:val="24"/>
          <w:lang w:val="en-US"/>
        </w:rPr>
        <w:t>empirical data</w:t>
      </w:r>
      <w:r w:rsidR="00505375">
        <w:rPr>
          <w:rFonts w:ascii="Times New Roman" w:hAnsi="Times New Roman"/>
          <w:sz w:val="24"/>
          <w:lang w:val="en-US"/>
        </w:rPr>
        <w:t>.</w:t>
      </w:r>
    </w:p>
    <w:p w:rsidR="008C235E" w:rsidRDefault="008C235E" w:rsidP="008C235E">
      <w:pPr>
        <w:ind w:right="-54" w:firstLine="709"/>
        <w:jc w:val="both"/>
        <w:rPr>
          <w:rFonts w:ascii="Times New Roman" w:hAnsi="Times New Roman"/>
          <w:b/>
          <w:sz w:val="24"/>
        </w:rPr>
      </w:pPr>
      <w:r w:rsidRPr="00EC314C">
        <w:rPr>
          <w:rFonts w:ascii="Times New Roman" w:hAnsi="Times New Roman"/>
          <w:b/>
          <w:sz w:val="24"/>
        </w:rPr>
        <w:t xml:space="preserve">5.5 </w:t>
      </w:r>
      <w:r w:rsidR="007D5EFF" w:rsidRPr="007D5EFF">
        <w:rPr>
          <w:rFonts w:ascii="Times New Roman" w:hAnsi="Times New Roman"/>
          <w:b/>
          <w:sz w:val="24"/>
          <w:lang w:val="en-US"/>
        </w:rPr>
        <w:t>Course</w:t>
      </w:r>
      <w:r w:rsidR="00A11709">
        <w:rPr>
          <w:rFonts w:ascii="Times New Roman" w:hAnsi="Times New Roman"/>
          <w:b/>
          <w:sz w:val="24"/>
          <w:lang w:val="en-US"/>
        </w:rPr>
        <w:t xml:space="preserve"> </w:t>
      </w:r>
      <w:r w:rsidR="00505375">
        <w:rPr>
          <w:rFonts w:ascii="Times New Roman" w:hAnsi="Times New Roman"/>
          <w:b/>
          <w:sz w:val="24"/>
          <w:lang w:val="en-US"/>
        </w:rPr>
        <w:t>outline</w:t>
      </w:r>
      <w:r w:rsidRPr="00EC314C">
        <w:rPr>
          <w:rFonts w:ascii="Times New Roman" w:hAnsi="Times New Roman"/>
          <w:b/>
          <w:sz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1701"/>
        <w:gridCol w:w="5954"/>
      </w:tblGrid>
      <w:tr w:rsidR="008C235E" w:rsidRPr="00366E77" w:rsidTr="00EE48F9">
        <w:trPr>
          <w:cantSplit/>
          <w:trHeight w:val="550"/>
          <w:tblHeader/>
        </w:trPr>
        <w:tc>
          <w:tcPr>
            <w:tcW w:w="817" w:type="dxa"/>
          </w:tcPr>
          <w:p w:rsidR="008C235E" w:rsidRPr="00461B6E" w:rsidRDefault="00505375" w:rsidP="00D20BAA">
            <w:pPr>
              <w:ind w:right="-54"/>
              <w:jc w:val="center"/>
              <w:rPr>
                <w:rFonts w:ascii="Times New Roman" w:hAnsi="Times New Roman"/>
                <w:b/>
              </w:rPr>
            </w:pPr>
            <w:r w:rsidRPr="00461B6E">
              <w:rPr>
                <w:rFonts w:ascii="Times New Roman" w:hAnsi="Times New Roman"/>
                <w:b/>
                <w:lang w:val="en-US"/>
              </w:rPr>
              <w:t>Week</w:t>
            </w:r>
            <w:r w:rsidR="008C235E" w:rsidRPr="00461B6E">
              <w:rPr>
                <w:rFonts w:ascii="Times New Roman" w:hAnsi="Times New Roman"/>
                <w:b/>
              </w:rPr>
              <w:t xml:space="preserve"> №</w:t>
            </w:r>
          </w:p>
        </w:tc>
        <w:tc>
          <w:tcPr>
            <w:tcW w:w="1559" w:type="dxa"/>
          </w:tcPr>
          <w:p w:rsidR="008C235E" w:rsidRPr="00461B6E" w:rsidRDefault="00505375" w:rsidP="00D20BAA">
            <w:pPr>
              <w:ind w:right="-54"/>
              <w:jc w:val="center"/>
              <w:rPr>
                <w:rFonts w:ascii="Times New Roman" w:hAnsi="Times New Roman"/>
                <w:b/>
                <w:lang w:val="en-US"/>
              </w:rPr>
            </w:pPr>
            <w:r w:rsidRPr="00461B6E">
              <w:rPr>
                <w:rFonts w:ascii="Times New Roman" w:hAnsi="Times New Roman"/>
                <w:b/>
                <w:lang w:val="en-US"/>
              </w:rPr>
              <w:t>Topic title</w:t>
            </w:r>
          </w:p>
        </w:tc>
        <w:tc>
          <w:tcPr>
            <w:tcW w:w="1701" w:type="dxa"/>
          </w:tcPr>
          <w:p w:rsidR="008C235E" w:rsidRPr="00461B6E" w:rsidRDefault="00764DBF" w:rsidP="00D20BAA">
            <w:pPr>
              <w:ind w:right="-54"/>
              <w:jc w:val="center"/>
              <w:rPr>
                <w:rFonts w:ascii="Times New Roman" w:hAnsi="Times New Roman"/>
                <w:b/>
                <w:lang w:val="en-US"/>
              </w:rPr>
            </w:pPr>
            <w:r w:rsidRPr="00461B6E">
              <w:rPr>
                <w:rFonts w:ascii="Times New Roman" w:hAnsi="Times New Roman"/>
                <w:b/>
                <w:lang w:val="en-US"/>
              </w:rPr>
              <w:t>Teaching methods</w:t>
            </w:r>
          </w:p>
          <w:p w:rsidR="00764DBF" w:rsidRPr="00461B6E" w:rsidRDefault="00764DBF" w:rsidP="00241B90">
            <w:pPr>
              <w:ind w:right="-54"/>
              <w:jc w:val="center"/>
              <w:rPr>
                <w:rFonts w:ascii="Times New Roman" w:hAnsi="Times New Roman"/>
                <w:b/>
                <w:lang w:val="en-US"/>
              </w:rPr>
            </w:pPr>
            <w:r w:rsidRPr="00461B6E">
              <w:rPr>
                <w:rFonts w:ascii="Times New Roman" w:hAnsi="Times New Roman"/>
                <w:b/>
                <w:lang w:val="en-US"/>
              </w:rPr>
              <w:t xml:space="preserve">and </w:t>
            </w:r>
            <w:r w:rsidR="00241B90" w:rsidRPr="00461B6E">
              <w:rPr>
                <w:rFonts w:ascii="Times New Roman" w:hAnsi="Times New Roman"/>
                <w:b/>
                <w:lang w:val="en-US"/>
              </w:rPr>
              <w:t>number</w:t>
            </w:r>
            <w:r w:rsidRPr="00461B6E">
              <w:rPr>
                <w:rFonts w:ascii="Times New Roman" w:hAnsi="Times New Roman"/>
                <w:b/>
                <w:lang w:val="en-US"/>
              </w:rPr>
              <w:t xml:space="preserve"> of hours</w:t>
            </w:r>
          </w:p>
        </w:tc>
        <w:tc>
          <w:tcPr>
            <w:tcW w:w="5954" w:type="dxa"/>
          </w:tcPr>
          <w:p w:rsidR="008C235E" w:rsidRPr="00461B6E" w:rsidRDefault="00764DBF" w:rsidP="00135E7D">
            <w:pPr>
              <w:ind w:right="-54"/>
              <w:jc w:val="center"/>
              <w:rPr>
                <w:rFonts w:ascii="Times New Roman" w:hAnsi="Times New Roman"/>
                <w:b/>
                <w:lang w:val="en-US"/>
              </w:rPr>
            </w:pPr>
            <w:r w:rsidRPr="00461B6E">
              <w:rPr>
                <w:rFonts w:ascii="Times New Roman" w:hAnsi="Times New Roman"/>
                <w:b/>
                <w:lang w:val="en-US"/>
              </w:rPr>
              <w:t>Assignments for Student Independent Study</w:t>
            </w:r>
          </w:p>
        </w:tc>
      </w:tr>
      <w:tr w:rsidR="008C235E" w:rsidRPr="00366E77" w:rsidTr="00EE48F9">
        <w:trPr>
          <w:cantSplit/>
          <w:trHeight w:val="414"/>
        </w:trPr>
        <w:tc>
          <w:tcPr>
            <w:tcW w:w="817" w:type="dxa"/>
          </w:tcPr>
          <w:p w:rsidR="008C235E" w:rsidRPr="00461B6E" w:rsidRDefault="008C235E" w:rsidP="00D20BAA">
            <w:pPr>
              <w:ind w:right="-54"/>
              <w:rPr>
                <w:rFonts w:ascii="Times New Roman" w:hAnsi="Times New Roman"/>
                <w:b/>
                <w:i/>
              </w:rPr>
            </w:pPr>
            <w:r w:rsidRPr="00461B6E">
              <w:rPr>
                <w:rFonts w:ascii="Times New Roman" w:hAnsi="Times New Roman"/>
                <w:b/>
                <w:i/>
              </w:rPr>
              <w:t>1.</w:t>
            </w:r>
          </w:p>
        </w:tc>
        <w:tc>
          <w:tcPr>
            <w:tcW w:w="1559" w:type="dxa"/>
          </w:tcPr>
          <w:p w:rsidR="008C235E" w:rsidRPr="00461B6E" w:rsidRDefault="00764DBF" w:rsidP="00315CE5">
            <w:pPr>
              <w:ind w:right="-54"/>
              <w:rPr>
                <w:rFonts w:ascii="Times New Roman" w:hAnsi="Times New Roman"/>
                <w:lang w:val="en-US"/>
              </w:rPr>
            </w:pPr>
            <w:r w:rsidRPr="00461B6E">
              <w:rPr>
                <w:rFonts w:ascii="Times New Roman" w:hAnsi="Times New Roman"/>
                <w:lang w:val="en-US"/>
              </w:rPr>
              <w:t>Sociology</w:t>
            </w:r>
            <w:r w:rsidR="008C235E" w:rsidRPr="00461B6E">
              <w:rPr>
                <w:rFonts w:ascii="Times New Roman" w:hAnsi="Times New Roman"/>
                <w:lang w:val="en-US"/>
              </w:rPr>
              <w:t xml:space="preserve">, </w:t>
            </w:r>
            <w:r w:rsidRPr="00461B6E">
              <w:rPr>
                <w:rFonts w:ascii="Times New Roman" w:hAnsi="Times New Roman"/>
                <w:lang w:val="en-US"/>
              </w:rPr>
              <w:t xml:space="preserve">Object and subject of  </w:t>
            </w:r>
            <w:r w:rsidR="00315CE5">
              <w:rPr>
                <w:rFonts w:ascii="Times New Roman" w:hAnsi="Times New Roman"/>
                <w:lang w:val="en-US"/>
              </w:rPr>
              <w:t>S</w:t>
            </w:r>
            <w:r w:rsidRPr="00461B6E">
              <w:rPr>
                <w:rFonts w:ascii="Times New Roman" w:hAnsi="Times New Roman"/>
                <w:lang w:val="en-US"/>
              </w:rPr>
              <w:t>ociolog</w:t>
            </w:r>
            <w:r w:rsidR="00315CE5">
              <w:rPr>
                <w:rFonts w:ascii="Times New Roman" w:hAnsi="Times New Roman"/>
                <w:lang w:val="en-US"/>
              </w:rPr>
              <w:t>y</w:t>
            </w:r>
          </w:p>
        </w:tc>
        <w:tc>
          <w:tcPr>
            <w:tcW w:w="1701" w:type="dxa"/>
          </w:tcPr>
          <w:p w:rsidR="008C235E" w:rsidRPr="00461B6E" w:rsidRDefault="00764DBF" w:rsidP="00D20BAA">
            <w:pPr>
              <w:ind w:right="-54"/>
              <w:jc w:val="both"/>
              <w:rPr>
                <w:rFonts w:ascii="Times New Roman" w:hAnsi="Times New Roman"/>
                <w:lang w:val="en-US"/>
              </w:rPr>
            </w:pPr>
            <w:r w:rsidRPr="00461B6E">
              <w:rPr>
                <w:rFonts w:ascii="Times New Roman" w:hAnsi="Times New Roman"/>
                <w:lang w:val="en-US"/>
              </w:rPr>
              <w:t>Introduct</w:t>
            </w:r>
            <w:r w:rsidR="00526899">
              <w:rPr>
                <w:rFonts w:ascii="Times New Roman" w:hAnsi="Times New Roman"/>
                <w:lang w:val="en-US"/>
              </w:rPr>
              <w:t>ion</w:t>
            </w:r>
          </w:p>
          <w:p w:rsidR="008C235E" w:rsidRPr="00461B6E" w:rsidRDefault="008C235E" w:rsidP="00D20BAA">
            <w:pPr>
              <w:ind w:right="-54"/>
              <w:jc w:val="both"/>
              <w:rPr>
                <w:rFonts w:ascii="Times New Roman" w:hAnsi="Times New Roman"/>
                <w:lang w:val="en-US"/>
              </w:rPr>
            </w:pPr>
            <w:r w:rsidRPr="00461B6E">
              <w:rPr>
                <w:rFonts w:ascii="Times New Roman" w:hAnsi="Times New Roman"/>
                <w:lang w:val="en-US"/>
              </w:rPr>
              <w:t xml:space="preserve">(1 </w:t>
            </w:r>
            <w:r w:rsidR="00764DBF" w:rsidRPr="00461B6E">
              <w:rPr>
                <w:rFonts w:ascii="Times New Roman" w:hAnsi="Times New Roman"/>
                <w:lang w:val="en-US"/>
              </w:rPr>
              <w:t>hour</w:t>
            </w:r>
            <w:r w:rsidRPr="00461B6E">
              <w:rPr>
                <w:rFonts w:ascii="Times New Roman" w:hAnsi="Times New Roman"/>
                <w:lang w:val="en-US"/>
              </w:rPr>
              <w:t>),</w:t>
            </w:r>
          </w:p>
          <w:p w:rsidR="008C235E" w:rsidRPr="00461B6E" w:rsidRDefault="003B1E71" w:rsidP="00D20BAA">
            <w:pPr>
              <w:ind w:right="-54"/>
              <w:jc w:val="both"/>
              <w:rPr>
                <w:rFonts w:ascii="Times New Roman" w:hAnsi="Times New Roman"/>
                <w:lang w:val="en-US"/>
              </w:rPr>
            </w:pPr>
            <w:r>
              <w:rPr>
                <w:rFonts w:ascii="Times New Roman" w:hAnsi="Times New Roman"/>
                <w:lang w:val="en-US"/>
              </w:rPr>
              <w:t xml:space="preserve">Seminar </w:t>
            </w:r>
            <w:r w:rsidR="008C235E" w:rsidRPr="00461B6E">
              <w:rPr>
                <w:rFonts w:ascii="Times New Roman" w:hAnsi="Times New Roman"/>
                <w:lang w:val="en-US"/>
              </w:rPr>
              <w:t xml:space="preserve">(1 </w:t>
            </w:r>
            <w:r w:rsidR="00764DBF" w:rsidRPr="00461B6E">
              <w:rPr>
                <w:rFonts w:ascii="Times New Roman" w:hAnsi="Times New Roman"/>
                <w:lang w:val="en-US"/>
              </w:rPr>
              <w:t>hour</w:t>
            </w:r>
            <w:r w:rsidR="008C235E" w:rsidRPr="00461B6E">
              <w:rPr>
                <w:rFonts w:ascii="Times New Roman" w:hAnsi="Times New Roman"/>
                <w:lang w:val="en-US"/>
              </w:rPr>
              <w:t>).</w:t>
            </w:r>
          </w:p>
          <w:p w:rsidR="008C235E" w:rsidRPr="00461B6E" w:rsidRDefault="00764DBF"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CD5618" w:rsidRDefault="00CD5618" w:rsidP="00D20BAA">
            <w:pPr>
              <w:ind w:right="-54"/>
              <w:jc w:val="both"/>
              <w:rPr>
                <w:rFonts w:ascii="Times New Roman" w:hAnsi="Times New Roman"/>
                <w:lang w:val="en-US"/>
              </w:rPr>
            </w:pPr>
          </w:p>
          <w:p w:rsidR="008A2CA2" w:rsidRPr="00461B6E" w:rsidRDefault="008A2CA2" w:rsidP="00D20BAA">
            <w:pPr>
              <w:ind w:right="-54"/>
              <w:jc w:val="both"/>
              <w:rPr>
                <w:rFonts w:ascii="Times New Roman" w:hAnsi="Times New Roman"/>
                <w:lang w:val="en-US"/>
              </w:rPr>
            </w:pPr>
            <w:r w:rsidRPr="00461B6E">
              <w:rPr>
                <w:rFonts w:ascii="Times New Roman" w:hAnsi="Times New Roman"/>
                <w:lang w:val="en-US"/>
              </w:rPr>
              <w:t>Essay</w:t>
            </w:r>
            <w:r w:rsidR="008C235E" w:rsidRPr="00461B6E">
              <w:rPr>
                <w:rFonts w:ascii="Times New Roman" w:hAnsi="Times New Roman"/>
                <w:lang w:val="en-US"/>
              </w:rPr>
              <w:t xml:space="preserve"> </w:t>
            </w:r>
            <w:r w:rsidRPr="00461B6E">
              <w:rPr>
                <w:rFonts w:ascii="Times New Roman" w:hAnsi="Times New Roman"/>
                <w:lang w:val="en-US"/>
              </w:rPr>
              <w:t xml:space="preserve">“Sociology: </w:t>
            </w:r>
            <w:r w:rsidR="00CA31B7">
              <w:rPr>
                <w:rFonts w:ascii="Times New Roman" w:hAnsi="Times New Roman"/>
                <w:lang w:val="en-US"/>
              </w:rPr>
              <w:t>main approaches</w:t>
            </w:r>
            <w:r w:rsidRPr="00461B6E">
              <w:rPr>
                <w:rFonts w:ascii="Times New Roman" w:hAnsi="Times New Roman"/>
                <w:lang w:val="en-US"/>
              </w:rPr>
              <w:t xml:space="preserve"> and prospects</w:t>
            </w:r>
            <w:r w:rsidR="00CA31B7">
              <w:rPr>
                <w:rFonts w:ascii="Times New Roman" w:hAnsi="Times New Roman"/>
                <w:lang w:val="en-US"/>
              </w:rPr>
              <w:t>”</w:t>
            </w:r>
            <w:r w:rsidRPr="00461B6E">
              <w:rPr>
                <w:rFonts w:ascii="Times New Roman" w:hAnsi="Times New Roman"/>
                <w:lang w:val="en-US"/>
              </w:rPr>
              <w:t>.</w:t>
            </w:r>
          </w:p>
          <w:p w:rsidR="008C235E" w:rsidRPr="00CA31B7" w:rsidRDefault="008C235E" w:rsidP="00D20BAA">
            <w:pPr>
              <w:ind w:right="-54"/>
              <w:jc w:val="both"/>
              <w:rPr>
                <w:rFonts w:ascii="Times New Roman" w:hAnsi="Times New Roman"/>
                <w:lang w:val="en-US"/>
              </w:rPr>
            </w:pPr>
          </w:p>
        </w:tc>
      </w:tr>
      <w:tr w:rsidR="008C235E" w:rsidRPr="00366E77" w:rsidTr="00EE48F9">
        <w:trPr>
          <w:cantSplit/>
          <w:trHeight w:val="1134"/>
        </w:trPr>
        <w:tc>
          <w:tcPr>
            <w:tcW w:w="817" w:type="dxa"/>
          </w:tcPr>
          <w:p w:rsidR="008C235E" w:rsidRPr="00461B6E" w:rsidRDefault="008C235E" w:rsidP="00D20BAA">
            <w:pPr>
              <w:ind w:right="-54"/>
              <w:rPr>
                <w:rFonts w:ascii="Times New Roman" w:hAnsi="Times New Roman"/>
                <w:b/>
                <w:i/>
              </w:rPr>
            </w:pPr>
            <w:r w:rsidRPr="00461B6E">
              <w:rPr>
                <w:rFonts w:ascii="Times New Roman" w:hAnsi="Times New Roman"/>
                <w:b/>
                <w:i/>
              </w:rPr>
              <w:t>2.</w:t>
            </w:r>
          </w:p>
        </w:tc>
        <w:tc>
          <w:tcPr>
            <w:tcW w:w="1559" w:type="dxa"/>
          </w:tcPr>
          <w:p w:rsidR="008C235E" w:rsidRPr="00461B6E" w:rsidRDefault="00E66EDC" w:rsidP="00D20BAA">
            <w:pPr>
              <w:ind w:right="-54"/>
              <w:jc w:val="both"/>
              <w:rPr>
                <w:rFonts w:ascii="Times New Roman" w:hAnsi="Times New Roman"/>
                <w:lang w:val="en-US"/>
              </w:rPr>
            </w:pPr>
            <w:r w:rsidRPr="00461B6E">
              <w:rPr>
                <w:rFonts w:ascii="Times New Roman" w:hAnsi="Times New Roman"/>
                <w:lang w:val="en-US"/>
              </w:rPr>
              <w:t>History of Sociology</w:t>
            </w:r>
          </w:p>
        </w:tc>
        <w:tc>
          <w:tcPr>
            <w:tcW w:w="1701" w:type="dxa"/>
          </w:tcPr>
          <w:p w:rsidR="008C235E" w:rsidRPr="00461B6E" w:rsidRDefault="00764DBF" w:rsidP="00D20BAA">
            <w:pPr>
              <w:ind w:right="-54"/>
              <w:jc w:val="both"/>
              <w:rPr>
                <w:rFonts w:ascii="Times New Roman" w:hAnsi="Times New Roman"/>
                <w:lang w:val="en-US"/>
              </w:rPr>
            </w:pPr>
            <w:r w:rsidRPr="00461B6E">
              <w:rPr>
                <w:rFonts w:ascii="Times New Roman" w:hAnsi="Times New Roman"/>
                <w:lang w:val="en-US"/>
              </w:rPr>
              <w:t>Lecture</w:t>
            </w:r>
            <w:r w:rsidR="008C235E" w:rsidRPr="00461B6E">
              <w:rPr>
                <w:rFonts w:ascii="Times New Roman" w:hAnsi="Times New Roman"/>
                <w:lang w:val="en-US"/>
              </w:rPr>
              <w:t xml:space="preserve"> (1 </w:t>
            </w:r>
            <w:r w:rsidRPr="00461B6E">
              <w:rPr>
                <w:rFonts w:ascii="Times New Roman" w:hAnsi="Times New Roman"/>
                <w:lang w:val="en-US"/>
              </w:rPr>
              <w:t>hour</w:t>
            </w:r>
            <w:r w:rsidR="008C235E" w:rsidRPr="00461B6E">
              <w:rPr>
                <w:rFonts w:ascii="Times New Roman" w:hAnsi="Times New Roman"/>
                <w:lang w:val="en-US"/>
              </w:rPr>
              <w:t>),</w:t>
            </w:r>
          </w:p>
          <w:p w:rsidR="008C235E" w:rsidRPr="00461B6E" w:rsidRDefault="003B1E71" w:rsidP="00D20BAA">
            <w:pPr>
              <w:ind w:right="-54"/>
              <w:jc w:val="both"/>
              <w:rPr>
                <w:rFonts w:ascii="Times New Roman" w:hAnsi="Times New Roman"/>
                <w:lang w:val="en-US"/>
              </w:rPr>
            </w:pPr>
            <w:r>
              <w:rPr>
                <w:rFonts w:ascii="Times New Roman" w:hAnsi="Times New Roman"/>
                <w:lang w:val="en-US"/>
              </w:rPr>
              <w:t>Workshop</w:t>
            </w:r>
            <w:r w:rsidR="008C235E" w:rsidRPr="00461B6E">
              <w:rPr>
                <w:rFonts w:ascii="Times New Roman" w:hAnsi="Times New Roman"/>
                <w:lang w:val="en-US"/>
              </w:rPr>
              <w:t xml:space="preserve"> (1 </w:t>
            </w:r>
            <w:r w:rsidR="00135E7D" w:rsidRPr="00461B6E">
              <w:rPr>
                <w:rFonts w:ascii="Times New Roman" w:hAnsi="Times New Roman"/>
                <w:lang w:val="en-US"/>
              </w:rPr>
              <w:t>hour</w:t>
            </w:r>
            <w:r w:rsidR="008C235E" w:rsidRPr="00461B6E">
              <w:rPr>
                <w:rFonts w:ascii="Times New Roman" w:hAnsi="Times New Roman"/>
                <w:lang w:val="en-US"/>
              </w:rPr>
              <w:t>).</w:t>
            </w:r>
          </w:p>
          <w:p w:rsidR="008C235E" w:rsidRPr="00461B6E" w:rsidRDefault="00764DBF"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8C235E" w:rsidRPr="005670D2" w:rsidRDefault="008A2CA2" w:rsidP="005366E9">
            <w:pPr>
              <w:ind w:right="-54"/>
              <w:jc w:val="both"/>
              <w:rPr>
                <w:rFonts w:ascii="Times New Roman" w:hAnsi="Times New Roman"/>
                <w:b/>
                <w:i/>
                <w:lang w:val="en-US"/>
              </w:rPr>
            </w:pPr>
            <w:r w:rsidRPr="00461B6E">
              <w:rPr>
                <w:rFonts w:ascii="Times New Roman" w:hAnsi="Times New Roman"/>
                <w:lang w:val="en-US"/>
              </w:rPr>
              <w:t xml:space="preserve">The </w:t>
            </w:r>
            <w:r w:rsidRPr="003B1E71">
              <w:rPr>
                <w:rFonts w:ascii="Times New Roman" w:hAnsi="Times New Roman"/>
                <w:lang w:val="en-US"/>
              </w:rPr>
              <w:t>feature</w:t>
            </w:r>
            <w:r w:rsidRPr="00461B6E">
              <w:rPr>
                <w:rFonts w:ascii="Times New Roman" w:hAnsi="Times New Roman"/>
                <w:lang w:val="en-US"/>
              </w:rPr>
              <w:t xml:space="preserve"> of a sociological approach to society. </w:t>
            </w:r>
            <w:r w:rsidR="000806D4" w:rsidRPr="00461B6E">
              <w:rPr>
                <w:rFonts w:ascii="Times New Roman" w:hAnsi="Times New Roman"/>
                <w:lang w:val="en-US"/>
              </w:rPr>
              <w:t>Classical theories</w:t>
            </w:r>
            <w:r w:rsidR="000201E8">
              <w:rPr>
                <w:rFonts w:ascii="Times New Roman" w:hAnsi="Times New Roman"/>
                <w:lang w:val="en-US"/>
              </w:rPr>
              <w:t xml:space="preserve"> of Sociology</w:t>
            </w:r>
            <w:r w:rsidRPr="00461B6E">
              <w:rPr>
                <w:rFonts w:ascii="Times New Roman" w:hAnsi="Times New Roman"/>
                <w:lang w:val="en-US"/>
              </w:rPr>
              <w:t>.</w:t>
            </w:r>
            <w:r w:rsidRPr="00461B6E">
              <w:rPr>
                <w:lang w:val="en-US"/>
              </w:rPr>
              <w:t xml:space="preserve"> </w:t>
            </w:r>
            <w:r w:rsidRPr="00461B6E">
              <w:rPr>
                <w:rFonts w:ascii="Times New Roman" w:hAnsi="Times New Roman"/>
                <w:lang w:val="en-US"/>
              </w:rPr>
              <w:t>A. Comte, E.</w:t>
            </w:r>
            <w:r w:rsidRPr="00461B6E">
              <w:rPr>
                <w:lang w:val="en-US"/>
              </w:rPr>
              <w:t xml:space="preserve"> </w:t>
            </w:r>
            <w:r w:rsidRPr="00461B6E">
              <w:rPr>
                <w:rFonts w:ascii="Times New Roman" w:hAnsi="Times New Roman"/>
                <w:lang w:val="en-US"/>
              </w:rPr>
              <w:t>Durkheim</w:t>
            </w:r>
            <w:r w:rsidR="00A11260" w:rsidRPr="00461B6E">
              <w:rPr>
                <w:rFonts w:ascii="Times New Roman" w:hAnsi="Times New Roman"/>
                <w:lang w:val="en-US"/>
              </w:rPr>
              <w:t>, M.</w:t>
            </w:r>
            <w:r w:rsidR="000806D4">
              <w:rPr>
                <w:rFonts w:ascii="Times New Roman" w:hAnsi="Times New Roman"/>
                <w:lang w:val="en-US"/>
              </w:rPr>
              <w:t xml:space="preserve"> </w:t>
            </w:r>
            <w:r w:rsidR="00A11260" w:rsidRPr="00461B6E">
              <w:rPr>
                <w:rFonts w:ascii="Times New Roman" w:hAnsi="Times New Roman"/>
                <w:lang w:val="en-US"/>
              </w:rPr>
              <w:t>W</w:t>
            </w:r>
            <w:r w:rsidRPr="00461B6E">
              <w:rPr>
                <w:rFonts w:ascii="Times New Roman" w:hAnsi="Times New Roman"/>
                <w:lang w:val="en-US"/>
              </w:rPr>
              <w:t xml:space="preserve">eber </w:t>
            </w: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3.</w:t>
            </w:r>
          </w:p>
        </w:tc>
        <w:tc>
          <w:tcPr>
            <w:tcW w:w="1559" w:type="dxa"/>
          </w:tcPr>
          <w:p w:rsidR="008C235E" w:rsidRPr="00461B6E" w:rsidRDefault="00E66EDC" w:rsidP="00D20BAA">
            <w:pPr>
              <w:ind w:right="-54"/>
              <w:jc w:val="both"/>
              <w:rPr>
                <w:rFonts w:ascii="Times New Roman" w:hAnsi="Times New Roman"/>
                <w:lang w:val="en-US"/>
              </w:rPr>
            </w:pPr>
            <w:r w:rsidRPr="00461B6E">
              <w:rPr>
                <w:rFonts w:ascii="Times New Roman" w:hAnsi="Times New Roman"/>
                <w:lang w:val="en-US"/>
              </w:rPr>
              <w:t>Society as a social system</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0806D4"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A11260" w:rsidRPr="00461B6E" w:rsidRDefault="00A11260" w:rsidP="00A11260">
            <w:pPr>
              <w:ind w:right="-54"/>
              <w:rPr>
                <w:rFonts w:ascii="Times New Roman" w:hAnsi="Times New Roman"/>
                <w:lang w:val="en-US"/>
              </w:rPr>
            </w:pPr>
            <w:r w:rsidRPr="00461B6E">
              <w:rPr>
                <w:rFonts w:ascii="Times New Roman" w:hAnsi="Times New Roman"/>
                <w:lang w:val="en-US"/>
              </w:rPr>
              <w:t>Social system</w:t>
            </w:r>
            <w:r w:rsidR="008C235E" w:rsidRPr="00461B6E">
              <w:rPr>
                <w:rFonts w:ascii="Times New Roman" w:hAnsi="Times New Roman"/>
                <w:lang w:val="en-US"/>
              </w:rPr>
              <w:t xml:space="preserve">. </w:t>
            </w:r>
            <w:r w:rsidRPr="00461B6E">
              <w:rPr>
                <w:rFonts w:ascii="Times New Roman" w:hAnsi="Times New Roman"/>
                <w:lang w:val="en-US"/>
              </w:rPr>
              <w:t>Structure and typology of society</w:t>
            </w:r>
            <w:r w:rsidR="008C235E" w:rsidRPr="00461B6E">
              <w:rPr>
                <w:rFonts w:ascii="Times New Roman" w:hAnsi="Times New Roman"/>
                <w:lang w:val="en-US"/>
              </w:rPr>
              <w:t xml:space="preserve">. </w:t>
            </w:r>
            <w:r w:rsidRPr="00461B6E">
              <w:rPr>
                <w:rFonts w:ascii="Times New Roman" w:hAnsi="Times New Roman"/>
                <w:lang w:val="en-US"/>
              </w:rPr>
              <w:t xml:space="preserve">The indications of society as a social system. Social </w:t>
            </w:r>
            <w:r w:rsidR="000806D4">
              <w:rPr>
                <w:rFonts w:ascii="Times New Roman" w:hAnsi="Times New Roman"/>
                <w:lang w:val="en-US"/>
              </w:rPr>
              <w:t>groups</w:t>
            </w:r>
            <w:r w:rsidRPr="00461B6E">
              <w:rPr>
                <w:rFonts w:ascii="Times New Roman" w:hAnsi="Times New Roman"/>
                <w:lang w:val="en-US"/>
              </w:rPr>
              <w:t>. The Idea of division of society into classes. Social institutions and their role in society’s life. Social stratification, its sources and factors.</w:t>
            </w:r>
          </w:p>
          <w:p w:rsidR="008C235E" w:rsidRPr="005670D2" w:rsidRDefault="008C235E" w:rsidP="00A11260">
            <w:pPr>
              <w:ind w:right="-54"/>
              <w:rPr>
                <w:rFonts w:ascii="Times New Roman" w:hAnsi="Times New Roman"/>
                <w:b/>
                <w:lang w:val="en-US"/>
              </w:rPr>
            </w:pPr>
            <w:r w:rsidRPr="005670D2">
              <w:rPr>
                <w:rFonts w:ascii="Times New Roman" w:hAnsi="Times New Roman"/>
                <w:lang w:val="en-US"/>
              </w:rPr>
              <w:t xml:space="preserve"> </w:t>
            </w: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4.</w:t>
            </w:r>
          </w:p>
        </w:tc>
        <w:tc>
          <w:tcPr>
            <w:tcW w:w="1559" w:type="dxa"/>
          </w:tcPr>
          <w:p w:rsidR="008C235E" w:rsidRPr="00461B6E" w:rsidRDefault="00E66EDC" w:rsidP="00E66EDC">
            <w:pPr>
              <w:ind w:right="-54"/>
              <w:jc w:val="both"/>
              <w:rPr>
                <w:rFonts w:ascii="Times New Roman" w:hAnsi="Times New Roman"/>
                <w:lang w:val="en-US"/>
              </w:rPr>
            </w:pPr>
            <w:r w:rsidRPr="00461B6E">
              <w:rPr>
                <w:rFonts w:ascii="Times New Roman" w:hAnsi="Times New Roman"/>
                <w:lang w:val="en-US"/>
              </w:rPr>
              <w:t>Social structure and Social stratification</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233938"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E3340A" w:rsidRPr="00461B6E" w:rsidRDefault="00E3340A" w:rsidP="00D20BAA">
            <w:pPr>
              <w:ind w:right="-54"/>
              <w:jc w:val="both"/>
              <w:rPr>
                <w:rFonts w:ascii="Times New Roman" w:hAnsi="Times New Roman"/>
                <w:lang w:val="en-US"/>
              </w:rPr>
            </w:pPr>
            <w:r w:rsidRPr="00461B6E">
              <w:rPr>
                <w:rFonts w:ascii="Times New Roman" w:hAnsi="Times New Roman"/>
                <w:lang w:val="en-US"/>
              </w:rPr>
              <w:t xml:space="preserve">The Structure of society, its basic elements and dynamics of development. Theories of social stratification. The status of the person and prestige as a center of the stratification of a society. Social mobility: the group and individual mobility, horizontal and vertical mobility. Social mobility and channels of </w:t>
            </w:r>
            <w:r w:rsidR="00017BA8" w:rsidRPr="00461B6E">
              <w:rPr>
                <w:rFonts w:ascii="Times New Roman" w:hAnsi="Times New Roman"/>
                <w:lang w:val="en-US"/>
              </w:rPr>
              <w:t xml:space="preserve">the </w:t>
            </w:r>
            <w:r w:rsidRPr="00461B6E">
              <w:rPr>
                <w:rFonts w:ascii="Times New Roman" w:hAnsi="Times New Roman"/>
                <w:lang w:val="en-US"/>
              </w:rPr>
              <w:t xml:space="preserve">vertical circulation </w:t>
            </w:r>
            <w:r w:rsidR="00017BA8" w:rsidRPr="00461B6E">
              <w:rPr>
                <w:rFonts w:ascii="Times New Roman" w:hAnsi="Times New Roman"/>
                <w:lang w:val="en-US"/>
              </w:rPr>
              <w:t>by</w:t>
            </w:r>
            <w:r w:rsidRPr="00461B6E">
              <w:rPr>
                <w:rFonts w:ascii="Times New Roman" w:hAnsi="Times New Roman"/>
                <w:lang w:val="en-US"/>
              </w:rPr>
              <w:t xml:space="preserve"> P.Sorokin. </w:t>
            </w:r>
            <w:r w:rsidR="00017BA8" w:rsidRPr="00461B6E">
              <w:rPr>
                <w:rFonts w:ascii="Times New Roman" w:hAnsi="Times New Roman"/>
                <w:lang w:val="en-US"/>
              </w:rPr>
              <w:t>Prospect</w:t>
            </w:r>
            <w:r w:rsidRPr="00461B6E">
              <w:rPr>
                <w:rFonts w:ascii="Times New Roman" w:hAnsi="Times New Roman"/>
                <w:lang w:val="en-US"/>
              </w:rPr>
              <w:t>s of social mobility in a modern society.</w:t>
            </w:r>
          </w:p>
          <w:p w:rsidR="008C235E" w:rsidRPr="00461B6E" w:rsidRDefault="008C235E" w:rsidP="00D20BAA">
            <w:pPr>
              <w:ind w:right="-54"/>
              <w:jc w:val="both"/>
              <w:rPr>
                <w:rFonts w:ascii="Times New Roman" w:hAnsi="Times New Roman"/>
                <w:b/>
                <w:lang w:val="en-US"/>
              </w:rPr>
            </w:pPr>
          </w:p>
        </w:tc>
      </w:tr>
      <w:tr w:rsidR="008C235E" w:rsidRPr="00336506"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lastRenderedPageBreak/>
              <w:t>5.</w:t>
            </w:r>
          </w:p>
        </w:tc>
        <w:tc>
          <w:tcPr>
            <w:tcW w:w="1559" w:type="dxa"/>
          </w:tcPr>
          <w:p w:rsidR="008C235E" w:rsidRPr="00461B6E" w:rsidRDefault="00E66EDC" w:rsidP="00E66EDC">
            <w:pPr>
              <w:ind w:right="-54"/>
              <w:rPr>
                <w:rFonts w:ascii="Times New Roman" w:hAnsi="Times New Roman"/>
                <w:lang w:val="en-US"/>
              </w:rPr>
            </w:pPr>
            <w:r w:rsidRPr="00461B6E">
              <w:rPr>
                <w:rFonts w:ascii="Times New Roman" w:hAnsi="Times New Roman"/>
                <w:lang w:val="en-US"/>
              </w:rPr>
              <w:t>Social institutions</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233938"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017BA8" w:rsidRPr="00461B6E" w:rsidRDefault="005366E9" w:rsidP="00D20BAA">
            <w:pPr>
              <w:ind w:right="-54"/>
              <w:jc w:val="both"/>
              <w:rPr>
                <w:rFonts w:ascii="Times New Roman" w:hAnsi="Times New Roman"/>
                <w:lang w:val="en-US"/>
              </w:rPr>
            </w:pPr>
            <w:r>
              <w:rPr>
                <w:rFonts w:ascii="Times New Roman" w:hAnsi="Times New Roman"/>
                <w:lang w:val="en-US"/>
              </w:rPr>
              <w:t>S</w:t>
            </w:r>
            <w:r w:rsidR="00017BA8" w:rsidRPr="00461B6E">
              <w:rPr>
                <w:rFonts w:ascii="Times New Roman" w:hAnsi="Times New Roman"/>
                <w:lang w:val="en-US"/>
              </w:rPr>
              <w:t>ocial institutions: education, family, religion, politics, economy. Social institution. The typology of social institutions. Basic functions of social institutions. Institutionalization as a social process.</w:t>
            </w:r>
          </w:p>
          <w:p w:rsidR="008C235E" w:rsidRPr="00461B6E" w:rsidRDefault="008C235E" w:rsidP="00D20BAA">
            <w:pPr>
              <w:ind w:right="-54"/>
              <w:jc w:val="both"/>
              <w:rPr>
                <w:rFonts w:ascii="Times New Roman" w:hAnsi="Times New Roman"/>
                <w:b/>
              </w:rPr>
            </w:pPr>
          </w:p>
        </w:tc>
      </w:tr>
      <w:tr w:rsidR="008C235E" w:rsidRPr="002D4C1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366E77">
              <w:rPr>
                <w:rFonts w:ascii="Times New Roman" w:hAnsi="Times New Roman"/>
              </w:rPr>
              <w:t>6</w:t>
            </w:r>
            <w:r w:rsidRPr="00461B6E">
              <w:rPr>
                <w:rFonts w:ascii="Times New Roman" w:hAnsi="Times New Roman"/>
                <w:b/>
                <w:i/>
              </w:rPr>
              <w:t>.</w:t>
            </w:r>
          </w:p>
        </w:tc>
        <w:tc>
          <w:tcPr>
            <w:tcW w:w="1559" w:type="dxa"/>
          </w:tcPr>
          <w:p w:rsidR="008C235E" w:rsidRPr="00461B6E" w:rsidRDefault="00E66EDC" w:rsidP="00D20BAA">
            <w:pPr>
              <w:ind w:right="-54"/>
              <w:rPr>
                <w:rFonts w:ascii="Times New Roman" w:hAnsi="Times New Roman"/>
                <w:lang w:val="en-US"/>
              </w:rPr>
            </w:pPr>
            <w:r w:rsidRPr="00461B6E">
              <w:rPr>
                <w:rFonts w:ascii="Times New Roman" w:hAnsi="Times New Roman"/>
                <w:lang w:val="en-US"/>
              </w:rPr>
              <w:t>Sociology of the person</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233938"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501DF6" w:rsidRPr="00461B6E" w:rsidRDefault="00501DF6" w:rsidP="00D20BAA">
            <w:pPr>
              <w:ind w:right="-54"/>
              <w:jc w:val="both"/>
              <w:rPr>
                <w:rFonts w:ascii="Times New Roman" w:hAnsi="Times New Roman"/>
                <w:lang w:val="en-US"/>
              </w:rPr>
            </w:pPr>
            <w:r w:rsidRPr="00461B6E">
              <w:rPr>
                <w:rFonts w:ascii="Times New Roman" w:hAnsi="Times New Roman"/>
                <w:lang w:val="en-US"/>
              </w:rPr>
              <w:t xml:space="preserve">The notions of the person, the individual, the human, the individuality. The basic concepts of the person. The socialization of </w:t>
            </w:r>
            <w:r w:rsidR="00E06429">
              <w:rPr>
                <w:rFonts w:ascii="Times New Roman" w:hAnsi="Times New Roman"/>
                <w:lang w:val="en-US"/>
              </w:rPr>
              <w:t>the</w:t>
            </w:r>
            <w:r w:rsidRPr="00461B6E">
              <w:rPr>
                <w:rFonts w:ascii="Times New Roman" w:hAnsi="Times New Roman"/>
                <w:lang w:val="en-US"/>
              </w:rPr>
              <w:t xml:space="preserve"> person. Key agents of socialization. The </w:t>
            </w:r>
            <w:r w:rsidR="00FB42DB" w:rsidRPr="00461B6E">
              <w:rPr>
                <w:rFonts w:ascii="Times New Roman" w:hAnsi="Times New Roman"/>
                <w:lang w:val="en-US"/>
              </w:rPr>
              <w:t>concept</w:t>
            </w:r>
            <w:r w:rsidRPr="00461B6E">
              <w:rPr>
                <w:rFonts w:ascii="Times New Roman" w:hAnsi="Times New Roman"/>
                <w:lang w:val="en-US"/>
              </w:rPr>
              <w:t xml:space="preserve"> of </w:t>
            </w:r>
            <w:r w:rsidR="00FB42DB" w:rsidRPr="00461B6E">
              <w:rPr>
                <w:rFonts w:ascii="Times New Roman" w:hAnsi="Times New Roman"/>
                <w:lang w:val="en-US"/>
              </w:rPr>
              <w:t>the "looking glass self" by Ch. Cooley</w:t>
            </w:r>
            <w:r w:rsidR="00EE48F9" w:rsidRPr="00461B6E">
              <w:rPr>
                <w:rFonts w:ascii="Times New Roman" w:hAnsi="Times New Roman"/>
                <w:lang w:val="en-US"/>
              </w:rPr>
              <w:t xml:space="preserve">, the theory of the“generalized other” by </w:t>
            </w:r>
            <w:r w:rsidR="005366E9">
              <w:rPr>
                <w:rFonts w:ascii="Times New Roman" w:hAnsi="Times New Roman"/>
                <w:lang w:val="en-US"/>
              </w:rPr>
              <w:t xml:space="preserve">G. </w:t>
            </w:r>
            <w:r w:rsidR="00EE48F9" w:rsidRPr="00461B6E">
              <w:rPr>
                <w:rFonts w:ascii="Times New Roman" w:hAnsi="Times New Roman"/>
                <w:lang w:val="en-US"/>
              </w:rPr>
              <w:t>H. Mead, S. Freud.</w:t>
            </w:r>
          </w:p>
          <w:p w:rsidR="008C235E" w:rsidRPr="00461B6E" w:rsidRDefault="008C235E" w:rsidP="00D20BAA">
            <w:pPr>
              <w:ind w:right="-54"/>
              <w:jc w:val="both"/>
              <w:rPr>
                <w:rFonts w:ascii="Times New Roman" w:hAnsi="Times New Roman"/>
                <w:b/>
                <w:lang w:val="en-US"/>
              </w:rPr>
            </w:pP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7.</w:t>
            </w:r>
          </w:p>
        </w:tc>
        <w:tc>
          <w:tcPr>
            <w:tcW w:w="1559" w:type="dxa"/>
          </w:tcPr>
          <w:p w:rsidR="008C235E" w:rsidRPr="00461B6E" w:rsidRDefault="007E6FC3" w:rsidP="00D20BAA">
            <w:pPr>
              <w:ind w:right="-54"/>
              <w:rPr>
                <w:rFonts w:ascii="Times New Roman" w:hAnsi="Times New Roman"/>
                <w:lang w:val="en-US"/>
              </w:rPr>
            </w:pPr>
            <w:r w:rsidRPr="00461B6E">
              <w:rPr>
                <w:rFonts w:ascii="Times New Roman" w:hAnsi="Times New Roman"/>
                <w:lang w:val="en-US"/>
              </w:rPr>
              <w:t xml:space="preserve">Deviant behavior </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A7652C"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8C235E" w:rsidRPr="00461B6E" w:rsidRDefault="00714637" w:rsidP="009A449D">
            <w:pPr>
              <w:ind w:right="-54"/>
              <w:jc w:val="both"/>
              <w:rPr>
                <w:rFonts w:ascii="Times New Roman" w:hAnsi="Times New Roman"/>
                <w:b/>
                <w:lang w:val="en-US"/>
              </w:rPr>
            </w:pPr>
            <w:r w:rsidRPr="00461B6E">
              <w:rPr>
                <w:rFonts w:ascii="Times New Roman" w:hAnsi="Times New Roman"/>
                <w:lang w:val="en-US"/>
              </w:rPr>
              <w:t>The description of the deviant behavior as disapproving from the public opinion’s point of view. Positive and negative role of deviation. The reasons and forms of the teenagers’ deviancy. Sociological t</w:t>
            </w:r>
            <w:r w:rsidR="00607CA5">
              <w:rPr>
                <w:rFonts w:ascii="Times New Roman" w:hAnsi="Times New Roman"/>
                <w:lang w:val="en-US"/>
              </w:rPr>
              <w:t xml:space="preserve">heories of deviant behavior of </w:t>
            </w:r>
            <w:r w:rsidRPr="00461B6E">
              <w:rPr>
                <w:rFonts w:ascii="Times New Roman" w:hAnsi="Times New Roman"/>
                <w:lang w:val="en-US"/>
              </w:rPr>
              <w:t xml:space="preserve">E. </w:t>
            </w:r>
            <w:r w:rsidR="009A449D" w:rsidRPr="00461B6E">
              <w:rPr>
                <w:rFonts w:ascii="Times New Roman" w:hAnsi="Times New Roman"/>
                <w:lang w:val="en-US"/>
              </w:rPr>
              <w:t xml:space="preserve">Durkheim and H. Becker. </w:t>
            </w: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lang w:val="en-US"/>
              </w:rPr>
            </w:pPr>
            <w:r w:rsidRPr="00461B6E">
              <w:rPr>
                <w:rFonts w:ascii="Times New Roman" w:hAnsi="Times New Roman"/>
                <w:b/>
                <w:i/>
                <w:lang w:val="en-US"/>
              </w:rPr>
              <w:t>8.</w:t>
            </w:r>
          </w:p>
        </w:tc>
        <w:tc>
          <w:tcPr>
            <w:tcW w:w="1559" w:type="dxa"/>
          </w:tcPr>
          <w:p w:rsidR="008C235E" w:rsidRPr="00461B6E" w:rsidRDefault="007E6FC3" w:rsidP="00D20BAA">
            <w:pPr>
              <w:ind w:right="-54"/>
              <w:rPr>
                <w:rFonts w:ascii="Times New Roman" w:hAnsi="Times New Roman"/>
                <w:lang w:val="en-US"/>
              </w:rPr>
            </w:pPr>
            <w:r w:rsidRPr="00461B6E">
              <w:rPr>
                <w:rFonts w:ascii="Times New Roman" w:hAnsi="Times New Roman"/>
                <w:lang w:val="en-US"/>
              </w:rPr>
              <w:t>Social groups</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607CA5"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8C235E" w:rsidRPr="00F5031A" w:rsidRDefault="005958BB" w:rsidP="00D653E5">
            <w:pPr>
              <w:ind w:right="-54"/>
              <w:jc w:val="both"/>
              <w:rPr>
                <w:rFonts w:ascii="Times New Roman" w:hAnsi="Times New Roman"/>
                <w:lang w:val="en-US"/>
              </w:rPr>
            </w:pPr>
            <w:r w:rsidRPr="00461B6E">
              <w:rPr>
                <w:rFonts w:ascii="Times New Roman" w:hAnsi="Times New Roman"/>
                <w:lang w:val="en-US"/>
              </w:rPr>
              <w:t>Social groups and organizations</w:t>
            </w:r>
            <w:r w:rsidR="008C235E" w:rsidRPr="00461B6E">
              <w:rPr>
                <w:rFonts w:ascii="Times New Roman" w:hAnsi="Times New Roman"/>
                <w:lang w:val="en-US"/>
              </w:rPr>
              <w:t xml:space="preserve">. </w:t>
            </w:r>
            <w:r w:rsidRPr="00461B6E">
              <w:rPr>
                <w:rFonts w:ascii="Times New Roman" w:hAnsi="Times New Roman"/>
                <w:lang w:val="en-US"/>
              </w:rPr>
              <w:t>Small group</w:t>
            </w:r>
            <w:r w:rsidR="008C235E" w:rsidRPr="00461B6E">
              <w:rPr>
                <w:rFonts w:ascii="Times New Roman" w:hAnsi="Times New Roman"/>
                <w:lang w:val="en-US"/>
              </w:rPr>
              <w:t xml:space="preserve">. </w:t>
            </w:r>
            <w:r w:rsidRPr="00461B6E">
              <w:rPr>
                <w:rFonts w:ascii="Times New Roman" w:hAnsi="Times New Roman"/>
                <w:lang w:val="en-US"/>
              </w:rPr>
              <w:t>Formal and informal groups</w:t>
            </w:r>
            <w:r w:rsidR="008C235E" w:rsidRPr="00461B6E">
              <w:rPr>
                <w:rFonts w:ascii="Times New Roman" w:hAnsi="Times New Roman"/>
                <w:lang w:val="en-US"/>
              </w:rPr>
              <w:t xml:space="preserve">. </w:t>
            </w:r>
            <w:r w:rsidR="00D653E5">
              <w:rPr>
                <w:rFonts w:ascii="Times New Roman" w:hAnsi="Times New Roman"/>
                <w:lang w:val="en-US"/>
              </w:rPr>
              <w:t>S</w:t>
            </w:r>
            <w:r w:rsidR="00F5031A">
              <w:rPr>
                <w:rFonts w:ascii="Times New Roman" w:hAnsi="Times New Roman"/>
                <w:lang w:val="en-US"/>
              </w:rPr>
              <w:t>ociometry.</w:t>
            </w: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9.</w:t>
            </w:r>
          </w:p>
        </w:tc>
        <w:tc>
          <w:tcPr>
            <w:tcW w:w="1559" w:type="dxa"/>
          </w:tcPr>
          <w:p w:rsidR="008C235E" w:rsidRPr="00461B6E" w:rsidRDefault="000030C5" w:rsidP="000030C5">
            <w:pPr>
              <w:ind w:right="-54"/>
              <w:rPr>
                <w:rFonts w:ascii="Times New Roman" w:hAnsi="Times New Roman"/>
                <w:lang w:val="en-US"/>
              </w:rPr>
            </w:pPr>
            <w:r>
              <w:rPr>
                <w:rFonts w:ascii="Times New Roman" w:hAnsi="Times New Roman"/>
                <w:lang w:val="en-US"/>
              </w:rPr>
              <w:t xml:space="preserve">The </w:t>
            </w:r>
            <w:r w:rsidR="007E6FC3" w:rsidRPr="00461B6E">
              <w:rPr>
                <w:rFonts w:ascii="Times New Roman" w:hAnsi="Times New Roman"/>
                <w:lang w:val="en-US"/>
              </w:rPr>
              <w:t xml:space="preserve">Sociology of </w:t>
            </w:r>
            <w:r>
              <w:rPr>
                <w:rFonts w:ascii="Times New Roman" w:hAnsi="Times New Roman"/>
                <w:lang w:val="en-US"/>
              </w:rPr>
              <w:t>F</w:t>
            </w:r>
            <w:r w:rsidR="007E6FC3" w:rsidRPr="00461B6E">
              <w:rPr>
                <w:rFonts w:ascii="Times New Roman" w:hAnsi="Times New Roman"/>
                <w:lang w:val="en-US"/>
              </w:rPr>
              <w:t>amily</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4551FC"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461B6E" w:rsidRPr="00461B6E" w:rsidRDefault="00461B6E" w:rsidP="00D20BAA">
            <w:pPr>
              <w:ind w:right="-54"/>
              <w:jc w:val="both"/>
              <w:rPr>
                <w:rFonts w:ascii="Times New Roman" w:hAnsi="Times New Roman"/>
                <w:lang w:val="en-US"/>
              </w:rPr>
            </w:pPr>
          </w:p>
          <w:p w:rsidR="009A449D" w:rsidRPr="00461B6E" w:rsidRDefault="004D2FF8" w:rsidP="00D20BAA">
            <w:pPr>
              <w:ind w:right="-54"/>
              <w:jc w:val="both"/>
              <w:rPr>
                <w:rFonts w:ascii="Times New Roman" w:hAnsi="Times New Roman"/>
                <w:lang w:val="en-US"/>
              </w:rPr>
            </w:pPr>
            <w:r>
              <w:rPr>
                <w:rFonts w:ascii="Times New Roman" w:hAnsi="Times New Roman"/>
                <w:lang w:val="en-US"/>
              </w:rPr>
              <w:t>Family as a key social institution</w:t>
            </w:r>
            <w:r w:rsidR="009A449D" w:rsidRPr="00461B6E">
              <w:rPr>
                <w:rFonts w:ascii="Times New Roman" w:hAnsi="Times New Roman"/>
                <w:lang w:val="en-US"/>
              </w:rPr>
              <w:t>. Family as the main agent of socialization. Family types. Marriage as a social institut</w:t>
            </w:r>
            <w:r>
              <w:rPr>
                <w:rFonts w:ascii="Times New Roman" w:hAnsi="Times New Roman"/>
                <w:lang w:val="en-US"/>
              </w:rPr>
              <w:t>ion</w:t>
            </w:r>
            <w:r w:rsidR="009A449D" w:rsidRPr="00461B6E">
              <w:rPr>
                <w:rFonts w:ascii="Times New Roman" w:hAnsi="Times New Roman"/>
                <w:lang w:val="en-US"/>
              </w:rPr>
              <w:t>. Relationship types. Clans. The main functions of the family as a social institut</w:t>
            </w:r>
            <w:r>
              <w:rPr>
                <w:rFonts w:ascii="Times New Roman" w:hAnsi="Times New Roman"/>
                <w:lang w:val="en-US"/>
              </w:rPr>
              <w:t>ion</w:t>
            </w:r>
            <w:r w:rsidR="009A449D" w:rsidRPr="00461B6E">
              <w:rPr>
                <w:rFonts w:ascii="Times New Roman" w:hAnsi="Times New Roman"/>
                <w:lang w:val="en-US"/>
              </w:rPr>
              <w:t>.</w:t>
            </w:r>
          </w:p>
          <w:p w:rsidR="008C235E" w:rsidRPr="005670D2" w:rsidRDefault="008C235E" w:rsidP="00D20BAA">
            <w:pPr>
              <w:ind w:right="-54"/>
              <w:jc w:val="both"/>
              <w:rPr>
                <w:rFonts w:ascii="Times New Roman" w:hAnsi="Times New Roman"/>
                <w:b/>
                <w:lang w:val="en-US"/>
              </w:rPr>
            </w:pP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i/>
              </w:rPr>
            </w:pPr>
            <w:r w:rsidRPr="00461B6E">
              <w:rPr>
                <w:rFonts w:ascii="Times New Roman" w:hAnsi="Times New Roman"/>
                <w:i/>
              </w:rPr>
              <w:lastRenderedPageBreak/>
              <w:t>10.</w:t>
            </w:r>
          </w:p>
        </w:tc>
        <w:tc>
          <w:tcPr>
            <w:tcW w:w="1559" w:type="dxa"/>
          </w:tcPr>
          <w:p w:rsidR="008C235E" w:rsidRPr="00461B6E" w:rsidRDefault="007E6FC3" w:rsidP="00D20BAA">
            <w:pPr>
              <w:ind w:right="-54"/>
              <w:rPr>
                <w:rFonts w:ascii="Times New Roman" w:hAnsi="Times New Roman"/>
                <w:lang w:val="en-US"/>
              </w:rPr>
            </w:pPr>
            <w:r w:rsidRPr="00461B6E">
              <w:rPr>
                <w:rFonts w:ascii="Times New Roman" w:hAnsi="Times New Roman"/>
                <w:lang w:val="en-US"/>
              </w:rPr>
              <w:t xml:space="preserve">Economical sociology </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4551FC"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lang w:val="en-US"/>
              </w:rPr>
            </w:pPr>
            <w:r w:rsidRPr="00461B6E">
              <w:rPr>
                <w:rFonts w:ascii="Times New Roman" w:hAnsi="Times New Roman"/>
                <w:lang w:val="en-US"/>
              </w:rPr>
              <w:t>Independent study</w:t>
            </w:r>
          </w:p>
        </w:tc>
        <w:tc>
          <w:tcPr>
            <w:tcW w:w="5954" w:type="dxa"/>
          </w:tcPr>
          <w:p w:rsidR="00084E59" w:rsidRPr="00461B6E" w:rsidRDefault="00084E59" w:rsidP="00D20BAA">
            <w:pPr>
              <w:ind w:right="-54"/>
              <w:jc w:val="both"/>
              <w:rPr>
                <w:rFonts w:ascii="Times New Roman" w:hAnsi="Times New Roman"/>
                <w:lang w:val="en-US"/>
              </w:rPr>
            </w:pPr>
          </w:p>
          <w:p w:rsidR="00084E59" w:rsidRPr="00461B6E" w:rsidRDefault="00084E59" w:rsidP="00D20BAA">
            <w:pPr>
              <w:ind w:right="-54"/>
              <w:jc w:val="both"/>
              <w:rPr>
                <w:rFonts w:ascii="Times New Roman" w:hAnsi="Times New Roman"/>
                <w:lang w:val="en-US"/>
              </w:rPr>
            </w:pPr>
            <w:r w:rsidRPr="00461B6E">
              <w:rPr>
                <w:rFonts w:ascii="Times New Roman" w:hAnsi="Times New Roman"/>
                <w:lang w:val="en-US"/>
              </w:rPr>
              <w:t>Economic sociology</w:t>
            </w:r>
            <w:r w:rsidR="00076571">
              <w:rPr>
                <w:rFonts w:ascii="Times New Roman" w:hAnsi="Times New Roman"/>
                <w:lang w:val="en-US"/>
              </w:rPr>
              <w:t xml:space="preserve">, </w:t>
            </w:r>
            <w:r w:rsidRPr="00461B6E">
              <w:rPr>
                <w:rFonts w:ascii="Times New Roman" w:hAnsi="Times New Roman"/>
                <w:lang w:val="en-US"/>
              </w:rPr>
              <w:t>formation of the discipline. Economic</w:t>
            </w:r>
            <w:r w:rsidR="00076571">
              <w:rPr>
                <w:rFonts w:ascii="Times New Roman" w:hAnsi="Times New Roman"/>
                <w:lang w:val="en-US"/>
              </w:rPr>
              <w:t xml:space="preserve"> </w:t>
            </w:r>
            <w:r w:rsidRPr="00461B6E">
              <w:rPr>
                <w:rFonts w:ascii="Times New Roman" w:hAnsi="Times New Roman"/>
                <w:lang w:val="en-US"/>
              </w:rPr>
              <w:t xml:space="preserve"> sociology</w:t>
            </w:r>
            <w:r w:rsidR="003E32C0">
              <w:rPr>
                <w:rFonts w:ascii="Times New Roman" w:hAnsi="Times New Roman"/>
                <w:lang w:val="en-US"/>
              </w:rPr>
              <w:t>.</w:t>
            </w:r>
            <w:r w:rsidRPr="00461B6E">
              <w:rPr>
                <w:rFonts w:ascii="Times New Roman" w:hAnsi="Times New Roman"/>
                <w:lang w:val="en-US"/>
              </w:rPr>
              <w:t xml:space="preserve"> Joint areas of studying and differentiation of subject.</w:t>
            </w:r>
          </w:p>
          <w:p w:rsidR="008C235E" w:rsidRPr="003E32C0" w:rsidRDefault="008C235E" w:rsidP="00D20BAA">
            <w:pPr>
              <w:ind w:right="-54"/>
              <w:jc w:val="both"/>
              <w:rPr>
                <w:rFonts w:ascii="Times New Roman" w:hAnsi="Times New Roman"/>
                <w:lang w:val="en-US"/>
              </w:rPr>
            </w:pPr>
          </w:p>
        </w:tc>
      </w:tr>
      <w:tr w:rsidR="008C235E" w:rsidRPr="00366E77" w:rsidTr="00EE48F9">
        <w:trPr>
          <w:cantSplit/>
          <w:trHeight w:val="1134"/>
        </w:trPr>
        <w:tc>
          <w:tcPr>
            <w:tcW w:w="817" w:type="dxa"/>
          </w:tcPr>
          <w:p w:rsidR="008C235E" w:rsidRPr="003E32C0" w:rsidRDefault="008C235E" w:rsidP="00D20BAA">
            <w:pPr>
              <w:ind w:right="-54"/>
              <w:jc w:val="both"/>
              <w:rPr>
                <w:rFonts w:ascii="Times New Roman" w:hAnsi="Times New Roman"/>
                <w:b/>
                <w:i/>
                <w:lang w:val="en-US"/>
              </w:rPr>
            </w:pPr>
            <w:r w:rsidRPr="003E32C0">
              <w:rPr>
                <w:rFonts w:ascii="Times New Roman" w:hAnsi="Times New Roman"/>
                <w:b/>
                <w:i/>
                <w:lang w:val="en-US"/>
              </w:rPr>
              <w:t>11.</w:t>
            </w:r>
          </w:p>
        </w:tc>
        <w:tc>
          <w:tcPr>
            <w:tcW w:w="1559" w:type="dxa"/>
          </w:tcPr>
          <w:p w:rsidR="008C235E" w:rsidRPr="00461B6E" w:rsidRDefault="000030C5" w:rsidP="00D20BAA">
            <w:pPr>
              <w:ind w:right="-54"/>
              <w:rPr>
                <w:rFonts w:ascii="Times New Roman" w:hAnsi="Times New Roman"/>
                <w:lang w:val="en-US"/>
              </w:rPr>
            </w:pPr>
            <w:r>
              <w:rPr>
                <w:rFonts w:ascii="Times New Roman" w:hAnsi="Times New Roman"/>
                <w:lang w:val="en-US"/>
              </w:rPr>
              <w:t>The Sociology of C</w:t>
            </w:r>
            <w:r w:rsidR="007E6FC3" w:rsidRPr="00461B6E">
              <w:rPr>
                <w:rFonts w:ascii="Times New Roman" w:hAnsi="Times New Roman"/>
                <w:lang w:val="en-US"/>
              </w:rPr>
              <w:t>ulture</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4551FC"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8C235E" w:rsidRPr="00461B6E" w:rsidRDefault="00AF111B" w:rsidP="00AF111B">
            <w:pPr>
              <w:ind w:right="-54"/>
              <w:jc w:val="both"/>
              <w:rPr>
                <w:rFonts w:ascii="Times New Roman" w:hAnsi="Times New Roman"/>
                <w:lang w:val="en-US"/>
              </w:rPr>
            </w:pPr>
            <w:r w:rsidRPr="00461B6E">
              <w:rPr>
                <w:rFonts w:ascii="Times New Roman" w:hAnsi="Times New Roman"/>
                <w:lang w:val="en-US"/>
              </w:rPr>
              <w:t>The Mass culture and counterculture. Subculture of youth</w:t>
            </w:r>
            <w:r w:rsidR="008C235E" w:rsidRPr="00461B6E">
              <w:rPr>
                <w:rFonts w:ascii="Times New Roman" w:hAnsi="Times New Roman"/>
                <w:lang w:val="en-US"/>
              </w:rPr>
              <w:t xml:space="preserve">. </w:t>
            </w:r>
            <w:r w:rsidRPr="00461B6E">
              <w:rPr>
                <w:rFonts w:ascii="Times New Roman" w:hAnsi="Times New Roman"/>
                <w:lang w:val="en-US"/>
              </w:rPr>
              <w:t>Sub</w:t>
            </w:r>
            <w:r w:rsidR="00076571">
              <w:rPr>
                <w:rFonts w:ascii="Times New Roman" w:hAnsi="Times New Roman"/>
                <w:lang w:val="en-US"/>
              </w:rPr>
              <w:t xml:space="preserve"> </w:t>
            </w:r>
            <w:r w:rsidRPr="00461B6E">
              <w:rPr>
                <w:rFonts w:ascii="Times New Roman" w:hAnsi="Times New Roman"/>
                <w:lang w:val="en-US"/>
              </w:rPr>
              <w:t>cultural factors.</w:t>
            </w: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lang w:val="en-US"/>
              </w:rPr>
            </w:pPr>
            <w:r w:rsidRPr="00461B6E">
              <w:rPr>
                <w:rFonts w:ascii="Times New Roman" w:hAnsi="Times New Roman"/>
                <w:b/>
                <w:i/>
                <w:lang w:val="en-US"/>
              </w:rPr>
              <w:t>12.</w:t>
            </w:r>
          </w:p>
        </w:tc>
        <w:tc>
          <w:tcPr>
            <w:tcW w:w="1559" w:type="dxa"/>
          </w:tcPr>
          <w:p w:rsidR="008C235E" w:rsidRPr="00461B6E" w:rsidRDefault="000030C5" w:rsidP="00D20BAA">
            <w:pPr>
              <w:ind w:right="-54"/>
              <w:rPr>
                <w:rFonts w:ascii="Times New Roman" w:hAnsi="Times New Roman"/>
                <w:lang w:val="en-US"/>
              </w:rPr>
            </w:pPr>
            <w:r>
              <w:rPr>
                <w:rFonts w:ascii="Times New Roman" w:hAnsi="Times New Roman"/>
                <w:lang w:val="en-US"/>
              </w:rPr>
              <w:t>The Sociology of R</w:t>
            </w:r>
            <w:r w:rsidR="007E6FC3" w:rsidRPr="00461B6E">
              <w:rPr>
                <w:rFonts w:ascii="Times New Roman" w:hAnsi="Times New Roman"/>
                <w:lang w:val="en-US"/>
              </w:rPr>
              <w:t>eligion</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C4131E"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465700" w:rsidRPr="00461B6E" w:rsidRDefault="00465700" w:rsidP="00D20BAA">
            <w:pPr>
              <w:pStyle w:val="text"/>
              <w:jc w:val="both"/>
              <w:rPr>
                <w:sz w:val="22"/>
                <w:szCs w:val="22"/>
                <w:lang w:val="en-US"/>
              </w:rPr>
            </w:pPr>
            <w:r w:rsidRPr="00461B6E">
              <w:rPr>
                <w:sz w:val="22"/>
                <w:szCs w:val="22"/>
                <w:lang w:val="en-US"/>
              </w:rPr>
              <w:t xml:space="preserve">Sociology of religion as a </w:t>
            </w:r>
            <w:r w:rsidR="004551FC">
              <w:rPr>
                <w:sz w:val="22"/>
                <w:szCs w:val="22"/>
                <w:lang w:val="en-US"/>
              </w:rPr>
              <w:t>subfield</w:t>
            </w:r>
            <w:r w:rsidRPr="00461B6E">
              <w:rPr>
                <w:sz w:val="22"/>
                <w:szCs w:val="22"/>
                <w:lang w:val="en-US"/>
              </w:rPr>
              <w:t xml:space="preserve"> of </w:t>
            </w:r>
            <w:r w:rsidR="004551FC">
              <w:rPr>
                <w:sz w:val="22"/>
                <w:szCs w:val="22"/>
                <w:lang w:val="en-US"/>
              </w:rPr>
              <w:t>S</w:t>
            </w:r>
            <w:r w:rsidRPr="00461B6E">
              <w:rPr>
                <w:sz w:val="22"/>
                <w:szCs w:val="22"/>
                <w:lang w:val="en-US"/>
              </w:rPr>
              <w:t xml:space="preserve">ociology and the </w:t>
            </w:r>
            <w:r w:rsidR="004551FC">
              <w:rPr>
                <w:sz w:val="22"/>
                <w:szCs w:val="22"/>
                <w:lang w:val="en-US"/>
              </w:rPr>
              <w:t>academic</w:t>
            </w:r>
            <w:r w:rsidRPr="00461B6E">
              <w:rPr>
                <w:sz w:val="22"/>
                <w:szCs w:val="22"/>
                <w:lang w:val="en-US"/>
              </w:rPr>
              <w:t xml:space="preserve"> discipline; the subject and methods o</w:t>
            </w:r>
            <w:r w:rsidR="00C4131E">
              <w:rPr>
                <w:sz w:val="22"/>
                <w:szCs w:val="22"/>
                <w:lang w:val="en-US"/>
              </w:rPr>
              <w:t xml:space="preserve">f its research; the history of </w:t>
            </w:r>
            <w:r w:rsidRPr="00461B6E">
              <w:rPr>
                <w:sz w:val="22"/>
                <w:szCs w:val="22"/>
                <w:lang w:val="en-US"/>
              </w:rPr>
              <w:t xml:space="preserve">its occurrence and development. Types of religious beliefs. The </w:t>
            </w:r>
            <w:r w:rsidR="00C4131E" w:rsidRPr="00461B6E">
              <w:rPr>
                <w:sz w:val="22"/>
                <w:szCs w:val="22"/>
                <w:lang w:val="en-US"/>
              </w:rPr>
              <w:t>function</w:t>
            </w:r>
            <w:r w:rsidRPr="00461B6E">
              <w:rPr>
                <w:sz w:val="22"/>
                <w:szCs w:val="22"/>
                <w:lang w:val="en-US"/>
              </w:rPr>
              <w:t xml:space="preserve"> of religion in society. The characteristic and features of the methods, and techniques of the religious studies.</w:t>
            </w:r>
          </w:p>
          <w:p w:rsidR="008C235E" w:rsidRPr="005670D2" w:rsidRDefault="008C235E" w:rsidP="00D20BAA">
            <w:pPr>
              <w:pStyle w:val="text"/>
              <w:jc w:val="both"/>
              <w:rPr>
                <w:b/>
                <w:sz w:val="22"/>
                <w:szCs w:val="22"/>
                <w:lang w:val="en-US"/>
              </w:rPr>
            </w:pPr>
          </w:p>
        </w:tc>
      </w:tr>
      <w:tr w:rsidR="008C235E" w:rsidRPr="00465700"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13.</w:t>
            </w:r>
          </w:p>
        </w:tc>
        <w:tc>
          <w:tcPr>
            <w:tcW w:w="1559" w:type="dxa"/>
          </w:tcPr>
          <w:p w:rsidR="008C235E" w:rsidRPr="00461B6E" w:rsidRDefault="007E6FC3" w:rsidP="00D20BAA">
            <w:pPr>
              <w:ind w:right="-54"/>
              <w:rPr>
                <w:rFonts w:ascii="Times New Roman" w:hAnsi="Times New Roman"/>
                <w:lang w:val="en-US"/>
              </w:rPr>
            </w:pPr>
            <w:r w:rsidRPr="00461B6E">
              <w:rPr>
                <w:rFonts w:ascii="Times New Roman" w:hAnsi="Times New Roman"/>
                <w:lang w:val="en-US"/>
              </w:rPr>
              <w:t xml:space="preserve">Ethnic sociology  </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1843E9"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9D4F62" w:rsidRPr="00461B6E" w:rsidRDefault="009D4F62" w:rsidP="00D20BAA">
            <w:pPr>
              <w:pStyle w:val="HTML"/>
              <w:jc w:val="both"/>
              <w:rPr>
                <w:rFonts w:ascii="Times New Roman" w:hAnsi="Times New Roman" w:cs="Times New Roman"/>
                <w:sz w:val="22"/>
                <w:szCs w:val="22"/>
                <w:lang w:val="en-US"/>
              </w:rPr>
            </w:pPr>
            <w:r w:rsidRPr="00461B6E">
              <w:rPr>
                <w:rFonts w:ascii="Times New Roman" w:hAnsi="Times New Roman" w:cs="Times New Roman"/>
                <w:sz w:val="22"/>
                <w:szCs w:val="22"/>
                <w:lang w:val="en-US"/>
              </w:rPr>
              <w:t xml:space="preserve">Ethnic community. Ethnos. The people. The nation. Types ethnic </w:t>
            </w:r>
            <w:r w:rsidR="001843E9">
              <w:rPr>
                <w:rFonts w:ascii="Times New Roman" w:hAnsi="Times New Roman" w:cs="Times New Roman"/>
                <w:sz w:val="22"/>
                <w:szCs w:val="22"/>
                <w:lang w:val="en-US"/>
              </w:rPr>
              <w:t>groups</w:t>
            </w:r>
            <w:r w:rsidRPr="00461B6E">
              <w:rPr>
                <w:rFonts w:ascii="Times New Roman" w:hAnsi="Times New Roman" w:cs="Times New Roman"/>
                <w:sz w:val="22"/>
                <w:szCs w:val="22"/>
                <w:lang w:val="en-US"/>
              </w:rPr>
              <w:t>. National-ethnic relations. Subjects of national relations. The content of international relations. National interests. Harmonization of interethnic relations. The National issue in modern conditions. The National-ethnic revival.</w:t>
            </w:r>
          </w:p>
          <w:p w:rsidR="008C235E" w:rsidRPr="00461B6E" w:rsidRDefault="008C235E" w:rsidP="00D20BAA">
            <w:pPr>
              <w:pStyle w:val="HTML"/>
              <w:jc w:val="both"/>
              <w:rPr>
                <w:rFonts w:ascii="Times New Roman" w:hAnsi="Times New Roman" w:cs="Times New Roman"/>
                <w:b/>
                <w:sz w:val="22"/>
                <w:szCs w:val="22"/>
                <w:lang w:val="en-US"/>
              </w:rPr>
            </w:pPr>
          </w:p>
        </w:tc>
      </w:tr>
      <w:tr w:rsidR="008C235E" w:rsidRPr="00366E77" w:rsidTr="00EE48F9">
        <w:trPr>
          <w:cantSplit/>
          <w:trHeight w:val="1134"/>
        </w:trPr>
        <w:tc>
          <w:tcPr>
            <w:tcW w:w="817" w:type="dxa"/>
          </w:tcPr>
          <w:p w:rsidR="008C235E" w:rsidRPr="00461B6E" w:rsidRDefault="008C235E" w:rsidP="00D20BAA">
            <w:pPr>
              <w:ind w:right="-54"/>
              <w:jc w:val="both"/>
              <w:rPr>
                <w:rFonts w:ascii="Times New Roman" w:hAnsi="Times New Roman"/>
                <w:b/>
                <w:i/>
              </w:rPr>
            </w:pPr>
            <w:r w:rsidRPr="00461B6E">
              <w:rPr>
                <w:rFonts w:ascii="Times New Roman" w:hAnsi="Times New Roman"/>
                <w:b/>
                <w:i/>
              </w:rPr>
              <w:t>14.</w:t>
            </w:r>
          </w:p>
        </w:tc>
        <w:tc>
          <w:tcPr>
            <w:tcW w:w="1559" w:type="dxa"/>
          </w:tcPr>
          <w:p w:rsidR="008C235E" w:rsidRPr="00461B6E" w:rsidRDefault="007E6FC3" w:rsidP="000030C5">
            <w:pPr>
              <w:ind w:right="-54"/>
              <w:rPr>
                <w:rFonts w:ascii="Times New Roman" w:hAnsi="Times New Roman"/>
                <w:lang w:val="en-US"/>
              </w:rPr>
            </w:pPr>
            <w:r w:rsidRPr="00461B6E">
              <w:rPr>
                <w:rFonts w:ascii="Times New Roman" w:hAnsi="Times New Roman"/>
                <w:lang w:val="en-US"/>
              </w:rPr>
              <w:t xml:space="preserve">The </w:t>
            </w:r>
            <w:r w:rsidR="000030C5">
              <w:rPr>
                <w:rFonts w:ascii="Times New Roman" w:hAnsi="Times New Roman"/>
                <w:lang w:val="en-US"/>
              </w:rPr>
              <w:t>research design</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1843E9"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8C235E" w:rsidRPr="00461B6E" w:rsidRDefault="00904EBF" w:rsidP="001843E9">
            <w:pPr>
              <w:ind w:right="-54"/>
              <w:jc w:val="both"/>
              <w:rPr>
                <w:rFonts w:ascii="Times New Roman" w:hAnsi="Times New Roman"/>
                <w:lang w:val="en-US"/>
              </w:rPr>
            </w:pPr>
            <w:r w:rsidRPr="00461B6E">
              <w:rPr>
                <w:rFonts w:ascii="Times New Roman" w:hAnsi="Times New Roman"/>
                <w:lang w:val="en-US"/>
              </w:rPr>
              <w:t xml:space="preserve">Aim of </w:t>
            </w:r>
            <w:r w:rsidR="001843E9">
              <w:rPr>
                <w:rFonts w:ascii="Times New Roman" w:hAnsi="Times New Roman"/>
                <w:lang w:val="en-US"/>
              </w:rPr>
              <w:t>the research design</w:t>
            </w:r>
            <w:r w:rsidRPr="00461B6E">
              <w:rPr>
                <w:rFonts w:ascii="Times New Roman" w:hAnsi="Times New Roman"/>
                <w:lang w:val="en-US"/>
              </w:rPr>
              <w:t>.</w:t>
            </w:r>
            <w:r w:rsidR="001843E9">
              <w:rPr>
                <w:rFonts w:ascii="Times New Roman" w:hAnsi="Times New Roman"/>
                <w:lang w:val="en-US"/>
              </w:rPr>
              <w:t xml:space="preserve"> The methods and periods of the social research.</w:t>
            </w:r>
          </w:p>
        </w:tc>
      </w:tr>
      <w:tr w:rsidR="008C235E" w:rsidRPr="00336506" w:rsidTr="00EE48F9">
        <w:trPr>
          <w:cantSplit/>
          <w:trHeight w:val="1134"/>
        </w:trPr>
        <w:tc>
          <w:tcPr>
            <w:tcW w:w="817" w:type="dxa"/>
          </w:tcPr>
          <w:p w:rsidR="008C235E" w:rsidRPr="00461B6E" w:rsidRDefault="008C235E" w:rsidP="00D20BAA">
            <w:pPr>
              <w:ind w:right="-54"/>
              <w:jc w:val="both"/>
              <w:rPr>
                <w:rFonts w:ascii="Times New Roman" w:hAnsi="Times New Roman"/>
                <w:b/>
                <w:i/>
                <w:lang w:val="en-US"/>
              </w:rPr>
            </w:pPr>
            <w:r w:rsidRPr="00461B6E">
              <w:rPr>
                <w:rFonts w:ascii="Times New Roman" w:hAnsi="Times New Roman"/>
                <w:b/>
                <w:i/>
                <w:lang w:val="en-US"/>
              </w:rPr>
              <w:lastRenderedPageBreak/>
              <w:t>15.</w:t>
            </w:r>
          </w:p>
        </w:tc>
        <w:tc>
          <w:tcPr>
            <w:tcW w:w="1559" w:type="dxa"/>
          </w:tcPr>
          <w:p w:rsidR="008C235E" w:rsidRPr="00461B6E" w:rsidRDefault="007E6FC3" w:rsidP="000030C5">
            <w:pPr>
              <w:ind w:right="-54"/>
              <w:rPr>
                <w:rFonts w:ascii="Times New Roman" w:hAnsi="Times New Roman"/>
                <w:lang w:val="en-US"/>
              </w:rPr>
            </w:pPr>
            <w:r w:rsidRPr="00461B6E">
              <w:rPr>
                <w:rFonts w:ascii="Times New Roman" w:hAnsi="Times New Roman"/>
                <w:lang w:val="en-US"/>
              </w:rPr>
              <w:t xml:space="preserve">The Methods of  research </w:t>
            </w:r>
            <w:r w:rsidR="000030C5">
              <w:rPr>
                <w:rFonts w:ascii="Times New Roman" w:hAnsi="Times New Roman"/>
                <w:lang w:val="en-US"/>
              </w:rPr>
              <w:t>design</w:t>
            </w:r>
          </w:p>
        </w:tc>
        <w:tc>
          <w:tcPr>
            <w:tcW w:w="1701" w:type="dxa"/>
          </w:tcPr>
          <w:p w:rsidR="001C142B" w:rsidRPr="00461B6E" w:rsidRDefault="001C142B" w:rsidP="001C142B">
            <w:pPr>
              <w:ind w:right="-54"/>
              <w:jc w:val="both"/>
              <w:rPr>
                <w:rFonts w:ascii="Times New Roman" w:hAnsi="Times New Roman"/>
                <w:lang w:val="en-US"/>
              </w:rPr>
            </w:pPr>
            <w:r w:rsidRPr="00461B6E">
              <w:rPr>
                <w:rFonts w:ascii="Times New Roman" w:hAnsi="Times New Roman"/>
                <w:lang w:val="en-US"/>
              </w:rPr>
              <w:t>Lecture (1 hour),</w:t>
            </w:r>
          </w:p>
          <w:p w:rsidR="00135E7D" w:rsidRPr="00461B6E" w:rsidRDefault="00E15249" w:rsidP="00D20BAA">
            <w:pPr>
              <w:ind w:right="-54"/>
              <w:jc w:val="both"/>
              <w:rPr>
                <w:rFonts w:ascii="Times New Roman" w:hAnsi="Times New Roman"/>
                <w:lang w:val="en-US"/>
              </w:rPr>
            </w:pPr>
            <w:r>
              <w:rPr>
                <w:rFonts w:ascii="Times New Roman" w:hAnsi="Times New Roman"/>
                <w:lang w:val="en-US"/>
              </w:rPr>
              <w:t>S</w:t>
            </w:r>
            <w:r w:rsidR="00135E7D" w:rsidRPr="00461B6E">
              <w:rPr>
                <w:rFonts w:ascii="Times New Roman" w:hAnsi="Times New Roman"/>
                <w:lang w:val="en-US"/>
              </w:rPr>
              <w:t>eminar (1 hour).</w:t>
            </w:r>
          </w:p>
          <w:p w:rsidR="008C235E" w:rsidRPr="00461B6E" w:rsidRDefault="00241B90" w:rsidP="00D20BAA">
            <w:pPr>
              <w:ind w:right="-54"/>
              <w:jc w:val="both"/>
              <w:rPr>
                <w:rFonts w:ascii="Times New Roman" w:hAnsi="Times New Roman"/>
                <w:b/>
                <w:lang w:val="en-US"/>
              </w:rPr>
            </w:pPr>
            <w:r w:rsidRPr="00461B6E">
              <w:rPr>
                <w:rFonts w:ascii="Times New Roman" w:hAnsi="Times New Roman"/>
                <w:lang w:val="en-US"/>
              </w:rPr>
              <w:t>Independent study</w:t>
            </w:r>
          </w:p>
        </w:tc>
        <w:tc>
          <w:tcPr>
            <w:tcW w:w="5954" w:type="dxa"/>
          </w:tcPr>
          <w:p w:rsidR="001E0B31" w:rsidRPr="00461B6E" w:rsidRDefault="001E0B31" w:rsidP="00D20BAA">
            <w:pPr>
              <w:ind w:right="-54"/>
              <w:jc w:val="both"/>
              <w:rPr>
                <w:rFonts w:ascii="Times New Roman" w:hAnsi="Times New Roman"/>
                <w:lang w:val="en-US"/>
              </w:rPr>
            </w:pPr>
            <w:r w:rsidRPr="00461B6E">
              <w:rPr>
                <w:rFonts w:ascii="Times New Roman" w:hAnsi="Times New Roman"/>
                <w:lang w:val="en-US"/>
              </w:rPr>
              <w:t>Survey. Interview. Content analysis</w:t>
            </w:r>
            <w:r w:rsidRPr="005670D2">
              <w:rPr>
                <w:rFonts w:ascii="Times New Roman" w:hAnsi="Times New Roman"/>
                <w:lang w:val="en-US"/>
              </w:rPr>
              <w:t xml:space="preserve">. </w:t>
            </w:r>
            <w:r w:rsidRPr="00461B6E">
              <w:rPr>
                <w:rFonts w:ascii="Times New Roman" w:hAnsi="Times New Roman"/>
                <w:lang w:val="en-US"/>
              </w:rPr>
              <w:t xml:space="preserve">Expert survey. Experiment. </w:t>
            </w:r>
            <w:r w:rsidRPr="00461B6E">
              <w:rPr>
                <w:rFonts w:ascii="Times New Roman" w:hAnsi="Times New Roman"/>
              </w:rPr>
              <w:t xml:space="preserve"> </w:t>
            </w:r>
          </w:p>
          <w:p w:rsidR="008C235E" w:rsidRPr="00461B6E" w:rsidRDefault="00986E58" w:rsidP="001843E9">
            <w:pPr>
              <w:ind w:right="-54"/>
              <w:jc w:val="both"/>
              <w:rPr>
                <w:rFonts w:ascii="Times New Roman" w:hAnsi="Times New Roman"/>
              </w:rPr>
            </w:pPr>
            <w:r w:rsidRPr="00461B6E">
              <w:rPr>
                <w:rFonts w:ascii="Times New Roman" w:hAnsi="Times New Roman"/>
                <w:lang w:val="en-US"/>
              </w:rPr>
              <w:t xml:space="preserve"> </w:t>
            </w:r>
            <w:r w:rsidR="008C235E" w:rsidRPr="00461B6E">
              <w:rPr>
                <w:rFonts w:ascii="Times New Roman" w:hAnsi="Times New Roman"/>
              </w:rPr>
              <w:t xml:space="preserve"> </w:t>
            </w:r>
          </w:p>
        </w:tc>
      </w:tr>
    </w:tbl>
    <w:p w:rsidR="008C235E" w:rsidRPr="00617EA9" w:rsidRDefault="008C235E" w:rsidP="008C235E">
      <w:pPr>
        <w:ind w:right="-54"/>
        <w:jc w:val="both"/>
        <w:rPr>
          <w:rFonts w:ascii="Times New Roman" w:hAnsi="Times New Roman"/>
          <w:b/>
          <w:szCs w:val="16"/>
        </w:rPr>
      </w:pPr>
    </w:p>
    <w:p w:rsidR="008C235E" w:rsidRPr="0082512E" w:rsidRDefault="008C235E" w:rsidP="0082512E">
      <w:pPr>
        <w:ind w:right="567"/>
        <w:jc w:val="center"/>
        <w:rPr>
          <w:rFonts w:ascii="Times New Roman" w:hAnsi="Times New Roman"/>
          <w:b/>
          <w:szCs w:val="16"/>
          <w:lang w:val="en-US"/>
        </w:rPr>
      </w:pPr>
      <w:r w:rsidRPr="0082512E">
        <w:rPr>
          <w:rFonts w:ascii="Times New Roman" w:hAnsi="Times New Roman"/>
          <w:b/>
          <w:sz w:val="24"/>
          <w:lang w:val="en-US"/>
        </w:rPr>
        <w:t xml:space="preserve">6. </w:t>
      </w:r>
      <w:r w:rsidR="0082512E">
        <w:rPr>
          <w:rFonts w:ascii="Times New Roman" w:hAnsi="Times New Roman"/>
          <w:b/>
          <w:sz w:val="24"/>
          <w:lang w:val="en-US"/>
        </w:rPr>
        <w:t xml:space="preserve">The list of </w:t>
      </w:r>
      <w:r w:rsidR="0082512E" w:rsidRPr="0082512E">
        <w:rPr>
          <w:rFonts w:ascii="Times New Roman" w:hAnsi="Times New Roman"/>
          <w:b/>
          <w:sz w:val="24"/>
          <w:lang w:val="en-US"/>
        </w:rPr>
        <w:t>required and recommended</w:t>
      </w:r>
      <w:r w:rsidR="0082512E">
        <w:rPr>
          <w:rFonts w:ascii="Times New Roman" w:hAnsi="Times New Roman"/>
          <w:b/>
          <w:sz w:val="24"/>
          <w:lang w:val="en-US"/>
        </w:rPr>
        <w:t xml:space="preserve"> literature:</w:t>
      </w:r>
    </w:p>
    <w:p w:rsidR="008C235E" w:rsidRPr="00711E98" w:rsidRDefault="008C235E" w:rsidP="008C235E">
      <w:pPr>
        <w:ind w:right="567"/>
        <w:jc w:val="both"/>
        <w:rPr>
          <w:rFonts w:ascii="Times New Roman" w:hAnsi="Times New Roman"/>
          <w:i/>
          <w:sz w:val="24"/>
        </w:rPr>
      </w:pPr>
      <w:r w:rsidRPr="006B669D">
        <w:rPr>
          <w:rFonts w:ascii="Times New Roman" w:hAnsi="Times New Roman"/>
          <w:i/>
          <w:sz w:val="24"/>
        </w:rPr>
        <w:t xml:space="preserve">6.1. </w:t>
      </w:r>
      <w:r w:rsidR="0082512E" w:rsidRPr="006B669D">
        <w:rPr>
          <w:rFonts w:ascii="Times New Roman" w:hAnsi="Times New Roman"/>
          <w:i/>
          <w:sz w:val="24"/>
          <w:lang w:val="en-US"/>
        </w:rPr>
        <w:t>Required literature</w:t>
      </w:r>
      <w:r w:rsidRPr="006B669D">
        <w:rPr>
          <w:rFonts w:ascii="Times New Roman" w:hAnsi="Times New Roman"/>
          <w:i/>
          <w:sz w:val="24"/>
        </w:rPr>
        <w:t>:</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Фролов С.С. Социология. М., 1996.</w:t>
      </w:r>
    </w:p>
    <w:p w:rsidR="008C235E" w:rsidRPr="00711E98" w:rsidRDefault="008C235E" w:rsidP="008C235E">
      <w:pPr>
        <w:numPr>
          <w:ilvl w:val="0"/>
          <w:numId w:val="1"/>
        </w:numPr>
        <w:spacing w:after="0" w:line="240" w:lineRule="auto"/>
        <w:rPr>
          <w:rFonts w:ascii="Times New Roman" w:hAnsi="Times New Roman"/>
          <w:sz w:val="24"/>
          <w:lang w:eastAsia="ko-KR"/>
        </w:rPr>
      </w:pPr>
      <w:r w:rsidRPr="00711E98">
        <w:rPr>
          <w:rFonts w:ascii="Times New Roman" w:hAnsi="Times New Roman"/>
          <w:sz w:val="24"/>
        </w:rPr>
        <w:t>Нейл</w:t>
      </w:r>
      <w:r w:rsidRPr="005670D2">
        <w:rPr>
          <w:rFonts w:ascii="Times New Roman" w:hAnsi="Times New Roman"/>
          <w:sz w:val="24"/>
          <w:lang w:val="en-US"/>
        </w:rPr>
        <w:t xml:space="preserve"> </w:t>
      </w:r>
      <w:r w:rsidRPr="00711E98">
        <w:rPr>
          <w:rFonts w:ascii="Times New Roman" w:hAnsi="Times New Roman"/>
          <w:sz w:val="24"/>
        </w:rPr>
        <w:t>Смелзер</w:t>
      </w:r>
      <w:r w:rsidRPr="005670D2">
        <w:rPr>
          <w:rFonts w:ascii="Times New Roman" w:hAnsi="Times New Roman"/>
          <w:sz w:val="24"/>
          <w:lang w:val="en-US"/>
        </w:rPr>
        <w:t xml:space="preserve">. </w:t>
      </w:r>
      <w:r w:rsidRPr="00711E98">
        <w:rPr>
          <w:rFonts w:ascii="Times New Roman" w:hAnsi="Times New Roman"/>
          <w:sz w:val="24"/>
        </w:rPr>
        <w:t>Социология. М., 1988.</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Бауман З. Мыслить социологически. М. 1996.</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Бергер П. Приглашение в социологию. М. 1996.</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Ионин</w:t>
      </w:r>
      <w:r w:rsidRPr="005670D2">
        <w:rPr>
          <w:rFonts w:ascii="Times New Roman" w:hAnsi="Times New Roman"/>
          <w:sz w:val="24"/>
        </w:rPr>
        <w:t xml:space="preserve"> </w:t>
      </w:r>
      <w:r w:rsidRPr="00711E98">
        <w:rPr>
          <w:rFonts w:ascii="Times New Roman" w:hAnsi="Times New Roman"/>
          <w:sz w:val="24"/>
        </w:rPr>
        <w:t>Л</w:t>
      </w:r>
      <w:r w:rsidRPr="005670D2">
        <w:rPr>
          <w:rFonts w:ascii="Times New Roman" w:hAnsi="Times New Roman"/>
          <w:sz w:val="24"/>
        </w:rPr>
        <w:t>.</w:t>
      </w:r>
      <w:r w:rsidRPr="00711E98">
        <w:rPr>
          <w:rFonts w:ascii="Times New Roman" w:hAnsi="Times New Roman"/>
          <w:sz w:val="24"/>
        </w:rPr>
        <w:t>Г</w:t>
      </w:r>
      <w:r w:rsidRPr="005670D2">
        <w:rPr>
          <w:rFonts w:ascii="Times New Roman" w:hAnsi="Times New Roman"/>
          <w:sz w:val="24"/>
        </w:rPr>
        <w:t xml:space="preserve">. </w:t>
      </w:r>
      <w:r w:rsidRPr="00711E98">
        <w:rPr>
          <w:rFonts w:ascii="Times New Roman" w:hAnsi="Times New Roman"/>
          <w:sz w:val="24"/>
        </w:rPr>
        <w:t>Социология</w:t>
      </w:r>
      <w:r w:rsidRPr="005670D2">
        <w:rPr>
          <w:rFonts w:ascii="Times New Roman" w:hAnsi="Times New Roman"/>
          <w:sz w:val="24"/>
        </w:rPr>
        <w:t xml:space="preserve"> </w:t>
      </w:r>
      <w:r w:rsidRPr="00711E98">
        <w:rPr>
          <w:rFonts w:ascii="Times New Roman" w:hAnsi="Times New Roman"/>
          <w:sz w:val="24"/>
        </w:rPr>
        <w:t>культуры</w:t>
      </w:r>
      <w:r w:rsidRPr="005670D2">
        <w:rPr>
          <w:rFonts w:ascii="Times New Roman" w:hAnsi="Times New Roman"/>
          <w:sz w:val="24"/>
        </w:rPr>
        <w:t xml:space="preserve">. </w:t>
      </w:r>
      <w:r w:rsidRPr="00711E98">
        <w:rPr>
          <w:rFonts w:ascii="Times New Roman" w:hAnsi="Times New Roman"/>
          <w:sz w:val="24"/>
        </w:rPr>
        <w:t>М. 1996.</w:t>
      </w:r>
    </w:p>
    <w:p w:rsidR="008C235E" w:rsidRPr="006B669D" w:rsidRDefault="008C235E" w:rsidP="008C235E">
      <w:pPr>
        <w:numPr>
          <w:ilvl w:val="0"/>
          <w:numId w:val="1"/>
        </w:numPr>
        <w:spacing w:after="0" w:line="240" w:lineRule="auto"/>
        <w:rPr>
          <w:rFonts w:ascii="Times New Roman" w:hAnsi="Times New Roman"/>
          <w:sz w:val="24"/>
        </w:rPr>
      </w:pPr>
      <w:r w:rsidRPr="005D62A1">
        <w:rPr>
          <w:rFonts w:ascii="Times New Roman" w:hAnsi="Times New Roman"/>
          <w:sz w:val="24"/>
        </w:rPr>
        <w:t>Волков</w:t>
      </w:r>
      <w:r w:rsidRPr="006B669D">
        <w:rPr>
          <w:rFonts w:ascii="Times New Roman" w:hAnsi="Times New Roman"/>
          <w:sz w:val="24"/>
        </w:rPr>
        <w:t xml:space="preserve"> </w:t>
      </w:r>
      <w:r w:rsidRPr="005D62A1">
        <w:rPr>
          <w:rFonts w:ascii="Times New Roman" w:hAnsi="Times New Roman"/>
          <w:sz w:val="24"/>
        </w:rPr>
        <w:t>Ю</w:t>
      </w:r>
      <w:r w:rsidRPr="006B669D">
        <w:rPr>
          <w:rFonts w:ascii="Times New Roman" w:hAnsi="Times New Roman"/>
          <w:sz w:val="24"/>
        </w:rPr>
        <w:t>.</w:t>
      </w:r>
      <w:r w:rsidRPr="005D62A1">
        <w:rPr>
          <w:rFonts w:ascii="Times New Roman" w:hAnsi="Times New Roman"/>
          <w:sz w:val="24"/>
        </w:rPr>
        <w:t>Г</w:t>
      </w:r>
      <w:r w:rsidRPr="006B669D">
        <w:rPr>
          <w:rFonts w:ascii="Times New Roman" w:hAnsi="Times New Roman"/>
          <w:sz w:val="24"/>
        </w:rPr>
        <w:t xml:space="preserve">., </w:t>
      </w:r>
      <w:r w:rsidRPr="005D62A1">
        <w:rPr>
          <w:rFonts w:ascii="Times New Roman" w:hAnsi="Times New Roman"/>
          <w:sz w:val="24"/>
        </w:rPr>
        <w:t>Добреньков</w:t>
      </w:r>
      <w:r w:rsidRPr="006B669D">
        <w:rPr>
          <w:rFonts w:ascii="Times New Roman" w:hAnsi="Times New Roman"/>
          <w:sz w:val="24"/>
        </w:rPr>
        <w:t xml:space="preserve"> </w:t>
      </w:r>
      <w:r w:rsidRPr="005D62A1">
        <w:rPr>
          <w:rFonts w:ascii="Times New Roman" w:hAnsi="Times New Roman"/>
          <w:sz w:val="24"/>
        </w:rPr>
        <w:t>В</w:t>
      </w:r>
      <w:r w:rsidRPr="006B669D">
        <w:rPr>
          <w:rFonts w:ascii="Times New Roman" w:hAnsi="Times New Roman"/>
          <w:sz w:val="24"/>
        </w:rPr>
        <w:t>.</w:t>
      </w:r>
      <w:r w:rsidRPr="005D62A1">
        <w:rPr>
          <w:rFonts w:ascii="Times New Roman" w:hAnsi="Times New Roman"/>
          <w:sz w:val="24"/>
        </w:rPr>
        <w:t>И</w:t>
      </w:r>
      <w:r w:rsidRPr="006B669D">
        <w:rPr>
          <w:rFonts w:ascii="Times New Roman" w:hAnsi="Times New Roman"/>
          <w:sz w:val="24"/>
        </w:rPr>
        <w:t xml:space="preserve">., </w:t>
      </w:r>
      <w:r w:rsidRPr="005D62A1">
        <w:rPr>
          <w:rFonts w:ascii="Times New Roman" w:hAnsi="Times New Roman"/>
          <w:sz w:val="24"/>
        </w:rPr>
        <w:t>Нечипуренко</w:t>
      </w:r>
      <w:r w:rsidRPr="006B669D">
        <w:rPr>
          <w:rFonts w:ascii="Times New Roman" w:hAnsi="Times New Roman"/>
          <w:sz w:val="24"/>
        </w:rPr>
        <w:t xml:space="preserve"> </w:t>
      </w:r>
      <w:r w:rsidRPr="005D62A1">
        <w:rPr>
          <w:rFonts w:ascii="Times New Roman" w:hAnsi="Times New Roman"/>
          <w:sz w:val="24"/>
        </w:rPr>
        <w:t>В</w:t>
      </w:r>
      <w:r w:rsidRPr="006B669D">
        <w:rPr>
          <w:rFonts w:ascii="Times New Roman" w:hAnsi="Times New Roman"/>
          <w:sz w:val="24"/>
        </w:rPr>
        <w:t>.</w:t>
      </w:r>
      <w:r w:rsidRPr="005D62A1">
        <w:rPr>
          <w:rFonts w:ascii="Times New Roman" w:hAnsi="Times New Roman"/>
          <w:sz w:val="24"/>
        </w:rPr>
        <w:t>Н</w:t>
      </w:r>
      <w:r w:rsidRPr="006B669D">
        <w:rPr>
          <w:rFonts w:ascii="Times New Roman" w:hAnsi="Times New Roman"/>
          <w:sz w:val="24"/>
        </w:rPr>
        <w:t xml:space="preserve">., </w:t>
      </w:r>
      <w:r w:rsidRPr="005D62A1">
        <w:rPr>
          <w:rFonts w:ascii="Times New Roman" w:hAnsi="Times New Roman"/>
          <w:sz w:val="24"/>
        </w:rPr>
        <w:t>Попов</w:t>
      </w:r>
      <w:r w:rsidRPr="006B669D">
        <w:rPr>
          <w:rFonts w:ascii="Times New Roman" w:hAnsi="Times New Roman"/>
          <w:sz w:val="24"/>
        </w:rPr>
        <w:t xml:space="preserve"> </w:t>
      </w:r>
      <w:r w:rsidRPr="005D62A1">
        <w:rPr>
          <w:rFonts w:ascii="Times New Roman" w:hAnsi="Times New Roman"/>
          <w:sz w:val="24"/>
        </w:rPr>
        <w:t>А</w:t>
      </w:r>
      <w:r w:rsidRPr="006B669D">
        <w:rPr>
          <w:rFonts w:ascii="Times New Roman" w:hAnsi="Times New Roman"/>
          <w:sz w:val="24"/>
        </w:rPr>
        <w:t>.</w:t>
      </w:r>
      <w:r w:rsidRPr="005D62A1">
        <w:rPr>
          <w:rFonts w:ascii="Times New Roman" w:hAnsi="Times New Roman"/>
          <w:sz w:val="24"/>
        </w:rPr>
        <w:t>В</w:t>
      </w:r>
      <w:r w:rsidRPr="006B669D">
        <w:rPr>
          <w:rFonts w:ascii="Times New Roman" w:hAnsi="Times New Roman"/>
          <w:sz w:val="24"/>
        </w:rPr>
        <w:t xml:space="preserve">. </w:t>
      </w:r>
      <w:r w:rsidRPr="005D62A1">
        <w:rPr>
          <w:rFonts w:ascii="Times New Roman" w:hAnsi="Times New Roman"/>
          <w:sz w:val="24"/>
        </w:rPr>
        <w:t>Социология</w:t>
      </w:r>
      <w:r w:rsidRPr="006B669D">
        <w:rPr>
          <w:rFonts w:ascii="Times New Roman" w:hAnsi="Times New Roman"/>
          <w:sz w:val="24"/>
        </w:rPr>
        <w:t xml:space="preserve">, </w:t>
      </w:r>
      <w:r w:rsidRPr="005D62A1">
        <w:rPr>
          <w:rFonts w:ascii="Times New Roman" w:hAnsi="Times New Roman"/>
          <w:sz w:val="24"/>
        </w:rPr>
        <w:t>М</w:t>
      </w:r>
      <w:r w:rsidRPr="006B669D">
        <w:rPr>
          <w:rFonts w:ascii="Times New Roman" w:hAnsi="Times New Roman"/>
          <w:sz w:val="24"/>
        </w:rPr>
        <w:t>., 2000.</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Громов</w:t>
      </w:r>
      <w:r w:rsidRPr="00152A02">
        <w:rPr>
          <w:rFonts w:ascii="Times New Roman" w:hAnsi="Times New Roman"/>
          <w:sz w:val="24"/>
        </w:rPr>
        <w:t xml:space="preserve"> </w:t>
      </w:r>
      <w:r w:rsidRPr="00711E98">
        <w:rPr>
          <w:rFonts w:ascii="Times New Roman" w:hAnsi="Times New Roman"/>
          <w:sz w:val="24"/>
        </w:rPr>
        <w:t>И</w:t>
      </w:r>
      <w:r w:rsidRPr="00152A02">
        <w:rPr>
          <w:rFonts w:ascii="Times New Roman" w:hAnsi="Times New Roman"/>
          <w:sz w:val="24"/>
        </w:rPr>
        <w:t>.</w:t>
      </w:r>
      <w:r w:rsidRPr="00711E98">
        <w:rPr>
          <w:rFonts w:ascii="Times New Roman" w:hAnsi="Times New Roman"/>
          <w:sz w:val="24"/>
        </w:rPr>
        <w:t>А</w:t>
      </w:r>
      <w:r w:rsidRPr="00152A02">
        <w:rPr>
          <w:rFonts w:ascii="Times New Roman" w:hAnsi="Times New Roman"/>
          <w:sz w:val="24"/>
        </w:rPr>
        <w:t xml:space="preserve">., </w:t>
      </w:r>
      <w:r w:rsidRPr="00711E98">
        <w:rPr>
          <w:rFonts w:ascii="Times New Roman" w:hAnsi="Times New Roman"/>
          <w:sz w:val="24"/>
        </w:rPr>
        <w:t>Мацкевич</w:t>
      </w:r>
      <w:r w:rsidRPr="00152A02">
        <w:rPr>
          <w:rFonts w:ascii="Times New Roman" w:hAnsi="Times New Roman"/>
          <w:sz w:val="24"/>
        </w:rPr>
        <w:t xml:space="preserve"> </w:t>
      </w:r>
      <w:r w:rsidRPr="00711E98">
        <w:rPr>
          <w:rFonts w:ascii="Times New Roman" w:hAnsi="Times New Roman"/>
          <w:sz w:val="24"/>
        </w:rPr>
        <w:t>А</w:t>
      </w:r>
      <w:r w:rsidRPr="00152A02">
        <w:rPr>
          <w:rFonts w:ascii="Times New Roman" w:hAnsi="Times New Roman"/>
          <w:sz w:val="24"/>
        </w:rPr>
        <w:t>.</w:t>
      </w:r>
      <w:r w:rsidRPr="00711E98">
        <w:rPr>
          <w:rFonts w:ascii="Times New Roman" w:hAnsi="Times New Roman"/>
          <w:sz w:val="24"/>
        </w:rPr>
        <w:t>Ю</w:t>
      </w:r>
      <w:r w:rsidRPr="00152A02">
        <w:rPr>
          <w:rFonts w:ascii="Times New Roman" w:hAnsi="Times New Roman"/>
          <w:sz w:val="24"/>
        </w:rPr>
        <w:t xml:space="preserve">. </w:t>
      </w:r>
      <w:r w:rsidRPr="00711E98">
        <w:rPr>
          <w:rFonts w:ascii="Times New Roman" w:hAnsi="Times New Roman"/>
          <w:sz w:val="24"/>
        </w:rPr>
        <w:t>Семенов</w:t>
      </w:r>
      <w:r w:rsidRPr="00152A02">
        <w:rPr>
          <w:rFonts w:ascii="Times New Roman" w:hAnsi="Times New Roman"/>
          <w:sz w:val="24"/>
        </w:rPr>
        <w:t xml:space="preserve"> </w:t>
      </w:r>
      <w:r w:rsidRPr="00711E98">
        <w:rPr>
          <w:rFonts w:ascii="Times New Roman" w:hAnsi="Times New Roman"/>
          <w:sz w:val="24"/>
        </w:rPr>
        <w:t>В</w:t>
      </w:r>
      <w:r w:rsidRPr="00152A02">
        <w:rPr>
          <w:rFonts w:ascii="Times New Roman" w:hAnsi="Times New Roman"/>
          <w:sz w:val="24"/>
        </w:rPr>
        <w:t>.</w:t>
      </w:r>
      <w:r w:rsidRPr="00711E98">
        <w:rPr>
          <w:rFonts w:ascii="Times New Roman" w:hAnsi="Times New Roman"/>
          <w:sz w:val="24"/>
        </w:rPr>
        <w:t>А</w:t>
      </w:r>
      <w:r w:rsidRPr="00152A02">
        <w:rPr>
          <w:rFonts w:ascii="Times New Roman" w:hAnsi="Times New Roman"/>
          <w:sz w:val="24"/>
        </w:rPr>
        <w:t xml:space="preserve">. </w:t>
      </w:r>
      <w:r w:rsidRPr="00711E98">
        <w:rPr>
          <w:rFonts w:ascii="Times New Roman" w:hAnsi="Times New Roman"/>
          <w:sz w:val="24"/>
        </w:rPr>
        <w:t>Западная</w:t>
      </w:r>
      <w:r w:rsidRPr="00152A02">
        <w:rPr>
          <w:rFonts w:ascii="Times New Roman" w:hAnsi="Times New Roman"/>
          <w:sz w:val="24"/>
        </w:rPr>
        <w:t xml:space="preserve"> </w:t>
      </w:r>
      <w:r w:rsidRPr="00711E98">
        <w:rPr>
          <w:rFonts w:ascii="Times New Roman" w:hAnsi="Times New Roman"/>
          <w:sz w:val="24"/>
        </w:rPr>
        <w:t>теоретическая</w:t>
      </w:r>
      <w:r w:rsidRPr="00152A02">
        <w:rPr>
          <w:rFonts w:ascii="Times New Roman" w:hAnsi="Times New Roman"/>
          <w:sz w:val="24"/>
        </w:rPr>
        <w:t xml:space="preserve"> </w:t>
      </w:r>
      <w:r w:rsidRPr="00711E98">
        <w:rPr>
          <w:rFonts w:ascii="Times New Roman" w:hAnsi="Times New Roman"/>
          <w:sz w:val="24"/>
        </w:rPr>
        <w:t>социология</w:t>
      </w:r>
      <w:r w:rsidRPr="00152A02">
        <w:rPr>
          <w:rFonts w:ascii="Times New Roman" w:hAnsi="Times New Roman"/>
          <w:sz w:val="24"/>
        </w:rPr>
        <w:t xml:space="preserve">. </w:t>
      </w:r>
      <w:r w:rsidRPr="00711E98">
        <w:rPr>
          <w:rFonts w:ascii="Times New Roman" w:hAnsi="Times New Roman"/>
          <w:sz w:val="24"/>
        </w:rPr>
        <w:t>С.-Птб., 1996.</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Зборовский Г.Е. Общая социология. Екатеринбург, 1999.</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История</w:t>
      </w:r>
      <w:r w:rsidRPr="00AA14F2">
        <w:rPr>
          <w:rFonts w:ascii="Times New Roman" w:hAnsi="Times New Roman"/>
          <w:sz w:val="24"/>
        </w:rPr>
        <w:t xml:space="preserve"> </w:t>
      </w:r>
      <w:r w:rsidRPr="00711E98">
        <w:rPr>
          <w:rFonts w:ascii="Times New Roman" w:hAnsi="Times New Roman"/>
          <w:sz w:val="24"/>
        </w:rPr>
        <w:t>социологии</w:t>
      </w:r>
      <w:r w:rsidRPr="00AA14F2">
        <w:rPr>
          <w:rFonts w:ascii="Times New Roman" w:hAnsi="Times New Roman"/>
          <w:sz w:val="24"/>
        </w:rPr>
        <w:t xml:space="preserve"> (</w:t>
      </w:r>
      <w:r w:rsidRPr="00711E98">
        <w:rPr>
          <w:rFonts w:ascii="Times New Roman" w:hAnsi="Times New Roman"/>
          <w:sz w:val="24"/>
        </w:rPr>
        <w:t>под</w:t>
      </w:r>
      <w:r w:rsidRPr="00AA14F2">
        <w:rPr>
          <w:rFonts w:ascii="Times New Roman" w:hAnsi="Times New Roman"/>
          <w:sz w:val="24"/>
        </w:rPr>
        <w:t xml:space="preserve"> </w:t>
      </w:r>
      <w:r w:rsidRPr="00711E98">
        <w:rPr>
          <w:rFonts w:ascii="Times New Roman" w:hAnsi="Times New Roman"/>
          <w:sz w:val="24"/>
        </w:rPr>
        <w:t>ред</w:t>
      </w:r>
      <w:r w:rsidRPr="00AA14F2">
        <w:rPr>
          <w:rFonts w:ascii="Times New Roman" w:hAnsi="Times New Roman"/>
          <w:sz w:val="24"/>
        </w:rPr>
        <w:t xml:space="preserve">. </w:t>
      </w:r>
      <w:r w:rsidR="006B669D">
        <w:rPr>
          <w:rFonts w:ascii="Times New Roman" w:hAnsi="Times New Roman"/>
          <w:sz w:val="24"/>
        </w:rPr>
        <w:t>Елсукова А.Н</w:t>
      </w:r>
      <w:r w:rsidRPr="00711E98">
        <w:rPr>
          <w:rFonts w:ascii="Times New Roman" w:hAnsi="Times New Roman"/>
          <w:sz w:val="24"/>
        </w:rPr>
        <w:t>.</w:t>
      </w:r>
      <w:r w:rsidR="006B669D" w:rsidRPr="006B669D">
        <w:rPr>
          <w:rFonts w:ascii="Times New Roman" w:hAnsi="Times New Roman"/>
          <w:sz w:val="24"/>
        </w:rPr>
        <w:t>)</w:t>
      </w:r>
      <w:r w:rsidRPr="00711E98">
        <w:rPr>
          <w:rFonts w:ascii="Times New Roman" w:hAnsi="Times New Roman"/>
          <w:sz w:val="24"/>
        </w:rPr>
        <w:t xml:space="preserve"> Минск, 1997.</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Осипов</w:t>
      </w:r>
      <w:r w:rsidRPr="006B669D">
        <w:rPr>
          <w:rFonts w:ascii="Times New Roman" w:hAnsi="Times New Roman"/>
          <w:sz w:val="24"/>
        </w:rPr>
        <w:t xml:space="preserve"> </w:t>
      </w:r>
      <w:r w:rsidRPr="00711E98">
        <w:rPr>
          <w:rFonts w:ascii="Times New Roman" w:hAnsi="Times New Roman"/>
          <w:sz w:val="24"/>
        </w:rPr>
        <w:t>Г</w:t>
      </w:r>
      <w:r w:rsidRPr="006B669D">
        <w:rPr>
          <w:rFonts w:ascii="Times New Roman" w:hAnsi="Times New Roman"/>
          <w:sz w:val="24"/>
        </w:rPr>
        <w:t>.</w:t>
      </w:r>
      <w:r w:rsidRPr="00711E98">
        <w:rPr>
          <w:rFonts w:ascii="Times New Roman" w:hAnsi="Times New Roman"/>
          <w:sz w:val="24"/>
        </w:rPr>
        <w:t>В</w:t>
      </w:r>
      <w:r w:rsidRPr="006B669D">
        <w:rPr>
          <w:rFonts w:ascii="Times New Roman" w:hAnsi="Times New Roman"/>
          <w:sz w:val="24"/>
        </w:rPr>
        <w:t xml:space="preserve">. </w:t>
      </w:r>
      <w:r w:rsidRPr="00711E98">
        <w:rPr>
          <w:rFonts w:ascii="Times New Roman" w:hAnsi="Times New Roman"/>
          <w:sz w:val="24"/>
        </w:rPr>
        <w:t>Социология</w:t>
      </w:r>
      <w:r w:rsidRPr="006B669D">
        <w:rPr>
          <w:rFonts w:ascii="Times New Roman" w:hAnsi="Times New Roman"/>
          <w:sz w:val="24"/>
        </w:rPr>
        <w:t xml:space="preserve">. </w:t>
      </w:r>
      <w:r w:rsidRPr="00711E98">
        <w:rPr>
          <w:rFonts w:ascii="Times New Roman" w:hAnsi="Times New Roman"/>
          <w:sz w:val="24"/>
        </w:rPr>
        <w:t>М., 1996.</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Радаев В.В., Шкаратан О.И. Социальная стратификация. М., 1996.</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Социология</w:t>
      </w:r>
      <w:r w:rsidRPr="00AA14F2">
        <w:rPr>
          <w:rFonts w:ascii="Times New Roman" w:hAnsi="Times New Roman"/>
          <w:sz w:val="24"/>
        </w:rPr>
        <w:t xml:space="preserve">: </w:t>
      </w:r>
      <w:r w:rsidRPr="00711E98">
        <w:rPr>
          <w:rFonts w:ascii="Times New Roman" w:hAnsi="Times New Roman"/>
          <w:sz w:val="24"/>
        </w:rPr>
        <w:t>основы</w:t>
      </w:r>
      <w:r w:rsidRPr="00AA14F2">
        <w:rPr>
          <w:rFonts w:ascii="Times New Roman" w:hAnsi="Times New Roman"/>
          <w:sz w:val="24"/>
        </w:rPr>
        <w:t xml:space="preserve"> </w:t>
      </w:r>
      <w:r w:rsidRPr="00711E98">
        <w:rPr>
          <w:rFonts w:ascii="Times New Roman" w:hAnsi="Times New Roman"/>
          <w:sz w:val="24"/>
        </w:rPr>
        <w:t>общей</w:t>
      </w:r>
      <w:r w:rsidRPr="00AA14F2">
        <w:rPr>
          <w:rFonts w:ascii="Times New Roman" w:hAnsi="Times New Roman"/>
          <w:sz w:val="24"/>
        </w:rPr>
        <w:t xml:space="preserve"> </w:t>
      </w:r>
      <w:r w:rsidRPr="00711E98">
        <w:rPr>
          <w:rFonts w:ascii="Times New Roman" w:hAnsi="Times New Roman"/>
          <w:sz w:val="24"/>
        </w:rPr>
        <w:t>теории</w:t>
      </w:r>
      <w:r w:rsidRPr="00AA14F2">
        <w:rPr>
          <w:rFonts w:ascii="Times New Roman" w:hAnsi="Times New Roman"/>
          <w:sz w:val="24"/>
        </w:rPr>
        <w:t xml:space="preserve"> (</w:t>
      </w:r>
      <w:r w:rsidRPr="00711E98">
        <w:rPr>
          <w:rFonts w:ascii="Times New Roman" w:hAnsi="Times New Roman"/>
          <w:sz w:val="24"/>
        </w:rPr>
        <w:t>под</w:t>
      </w:r>
      <w:r w:rsidRPr="00AA14F2">
        <w:rPr>
          <w:rFonts w:ascii="Times New Roman" w:hAnsi="Times New Roman"/>
          <w:sz w:val="24"/>
        </w:rPr>
        <w:t xml:space="preserve"> </w:t>
      </w:r>
      <w:r w:rsidRPr="00711E98">
        <w:rPr>
          <w:rFonts w:ascii="Times New Roman" w:hAnsi="Times New Roman"/>
          <w:sz w:val="24"/>
        </w:rPr>
        <w:t>ред</w:t>
      </w:r>
      <w:r w:rsidRPr="00AA14F2">
        <w:rPr>
          <w:rFonts w:ascii="Times New Roman" w:hAnsi="Times New Roman"/>
          <w:sz w:val="24"/>
        </w:rPr>
        <w:t xml:space="preserve">. </w:t>
      </w:r>
      <w:r w:rsidRPr="00711E98">
        <w:rPr>
          <w:rFonts w:ascii="Times New Roman" w:hAnsi="Times New Roman"/>
          <w:sz w:val="24"/>
        </w:rPr>
        <w:t>Осипова Г.В.). М., 1998.</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Тернер Р. Структура социологической теории. М., 1990.</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Энциклопедический</w:t>
      </w:r>
      <w:r w:rsidRPr="00B7028D">
        <w:rPr>
          <w:rFonts w:ascii="Times New Roman" w:hAnsi="Times New Roman"/>
          <w:sz w:val="24"/>
        </w:rPr>
        <w:t xml:space="preserve"> </w:t>
      </w:r>
      <w:r w:rsidRPr="00711E98">
        <w:rPr>
          <w:rFonts w:ascii="Times New Roman" w:hAnsi="Times New Roman"/>
          <w:sz w:val="24"/>
        </w:rPr>
        <w:t>социологический</w:t>
      </w:r>
      <w:r w:rsidRPr="00B7028D">
        <w:rPr>
          <w:rFonts w:ascii="Times New Roman" w:hAnsi="Times New Roman"/>
          <w:sz w:val="24"/>
        </w:rPr>
        <w:t xml:space="preserve"> </w:t>
      </w:r>
      <w:r w:rsidRPr="00711E98">
        <w:rPr>
          <w:rFonts w:ascii="Times New Roman" w:hAnsi="Times New Roman"/>
          <w:sz w:val="24"/>
        </w:rPr>
        <w:t>словарь</w:t>
      </w:r>
      <w:r w:rsidRPr="00B7028D">
        <w:rPr>
          <w:rFonts w:ascii="Times New Roman" w:hAnsi="Times New Roman"/>
          <w:sz w:val="24"/>
        </w:rPr>
        <w:t xml:space="preserve"> (</w:t>
      </w:r>
      <w:r w:rsidRPr="00711E98">
        <w:rPr>
          <w:rFonts w:ascii="Times New Roman" w:hAnsi="Times New Roman"/>
          <w:sz w:val="24"/>
        </w:rPr>
        <w:t>под</w:t>
      </w:r>
      <w:r w:rsidRPr="00B7028D">
        <w:rPr>
          <w:rFonts w:ascii="Times New Roman" w:hAnsi="Times New Roman"/>
          <w:sz w:val="24"/>
        </w:rPr>
        <w:t xml:space="preserve"> </w:t>
      </w:r>
      <w:r w:rsidRPr="00711E98">
        <w:rPr>
          <w:rFonts w:ascii="Times New Roman" w:hAnsi="Times New Roman"/>
          <w:sz w:val="24"/>
        </w:rPr>
        <w:t>ред</w:t>
      </w:r>
      <w:r w:rsidRPr="00B7028D">
        <w:rPr>
          <w:rFonts w:ascii="Times New Roman" w:hAnsi="Times New Roman"/>
          <w:sz w:val="24"/>
        </w:rPr>
        <w:t xml:space="preserve">. </w:t>
      </w:r>
      <w:r w:rsidRPr="00711E98">
        <w:rPr>
          <w:rFonts w:ascii="Times New Roman" w:hAnsi="Times New Roman"/>
          <w:sz w:val="24"/>
        </w:rPr>
        <w:t>Осипова Г.В.). М., 1995.</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Ядов В.А. Социологическое исследование: методология, программа, методы. Самарский ГУ, 1995.</w:t>
      </w:r>
    </w:p>
    <w:p w:rsidR="008C235E" w:rsidRPr="00711E98"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Кравченко С.А., Мнацаканян М.О., Покровский Н.Е. 5. Социология: парадигмы и темы. М., 1998.</w:t>
      </w:r>
    </w:p>
    <w:p w:rsidR="008C235E" w:rsidRPr="005670D2" w:rsidRDefault="008C235E" w:rsidP="008C235E">
      <w:pPr>
        <w:numPr>
          <w:ilvl w:val="0"/>
          <w:numId w:val="1"/>
        </w:numPr>
        <w:spacing w:after="0" w:line="240" w:lineRule="auto"/>
        <w:rPr>
          <w:rFonts w:ascii="Times New Roman" w:hAnsi="Times New Roman"/>
          <w:sz w:val="24"/>
        </w:rPr>
      </w:pPr>
      <w:r w:rsidRPr="00711E98">
        <w:rPr>
          <w:rFonts w:ascii="Times New Roman" w:hAnsi="Times New Roman"/>
          <w:sz w:val="24"/>
        </w:rPr>
        <w:t>Парсонс</w:t>
      </w:r>
      <w:r w:rsidRPr="005670D2">
        <w:rPr>
          <w:rFonts w:ascii="Times New Roman" w:hAnsi="Times New Roman"/>
          <w:sz w:val="24"/>
        </w:rPr>
        <w:t xml:space="preserve"> </w:t>
      </w:r>
      <w:r w:rsidRPr="00711E98">
        <w:rPr>
          <w:rFonts w:ascii="Times New Roman" w:hAnsi="Times New Roman"/>
          <w:sz w:val="24"/>
        </w:rPr>
        <w:t>Т</w:t>
      </w:r>
      <w:r w:rsidRPr="005670D2">
        <w:rPr>
          <w:rFonts w:ascii="Times New Roman" w:hAnsi="Times New Roman"/>
          <w:sz w:val="24"/>
        </w:rPr>
        <w:t xml:space="preserve">. </w:t>
      </w:r>
      <w:r w:rsidRPr="00711E98">
        <w:rPr>
          <w:rFonts w:ascii="Times New Roman" w:hAnsi="Times New Roman"/>
          <w:sz w:val="24"/>
        </w:rPr>
        <w:t>Система</w:t>
      </w:r>
      <w:r w:rsidRPr="005670D2">
        <w:rPr>
          <w:rFonts w:ascii="Times New Roman" w:hAnsi="Times New Roman"/>
          <w:sz w:val="24"/>
        </w:rPr>
        <w:t xml:space="preserve"> </w:t>
      </w:r>
      <w:r w:rsidRPr="00711E98">
        <w:rPr>
          <w:rFonts w:ascii="Times New Roman" w:hAnsi="Times New Roman"/>
          <w:sz w:val="24"/>
        </w:rPr>
        <w:t>современных</w:t>
      </w:r>
      <w:r w:rsidRPr="005670D2">
        <w:rPr>
          <w:rFonts w:ascii="Times New Roman" w:hAnsi="Times New Roman"/>
          <w:sz w:val="24"/>
        </w:rPr>
        <w:t xml:space="preserve"> </w:t>
      </w:r>
      <w:r w:rsidRPr="00711E98">
        <w:rPr>
          <w:rFonts w:ascii="Times New Roman" w:hAnsi="Times New Roman"/>
          <w:sz w:val="24"/>
        </w:rPr>
        <w:t>обществ</w:t>
      </w:r>
      <w:r w:rsidRPr="005670D2">
        <w:rPr>
          <w:rFonts w:ascii="Times New Roman" w:hAnsi="Times New Roman"/>
          <w:sz w:val="24"/>
        </w:rPr>
        <w:t xml:space="preserve"> </w:t>
      </w:r>
      <w:r w:rsidRPr="00711E98">
        <w:rPr>
          <w:rFonts w:ascii="Times New Roman" w:hAnsi="Times New Roman"/>
          <w:sz w:val="24"/>
        </w:rPr>
        <w:t>М</w:t>
      </w:r>
      <w:r w:rsidRPr="005670D2">
        <w:rPr>
          <w:rFonts w:ascii="Times New Roman" w:hAnsi="Times New Roman"/>
          <w:sz w:val="24"/>
        </w:rPr>
        <w:t>., 1997.</w:t>
      </w:r>
    </w:p>
    <w:p w:rsidR="008C235E" w:rsidRPr="005670D2" w:rsidRDefault="008C235E" w:rsidP="008C235E">
      <w:pPr>
        <w:rPr>
          <w:rFonts w:ascii="Times New Roman" w:hAnsi="Times New Roman"/>
          <w:i/>
          <w:sz w:val="24"/>
        </w:rPr>
      </w:pPr>
    </w:p>
    <w:p w:rsidR="008C235E" w:rsidRPr="00711E98" w:rsidRDefault="008C235E" w:rsidP="008C235E">
      <w:pPr>
        <w:rPr>
          <w:rFonts w:ascii="Times New Roman" w:hAnsi="Times New Roman"/>
          <w:i/>
          <w:sz w:val="24"/>
          <w:lang w:val="kk-KZ"/>
        </w:rPr>
      </w:pPr>
      <w:r w:rsidRPr="00711E98">
        <w:rPr>
          <w:rFonts w:ascii="Times New Roman" w:hAnsi="Times New Roman"/>
          <w:i/>
          <w:sz w:val="24"/>
          <w:lang w:val="kk-KZ"/>
        </w:rPr>
        <w:t xml:space="preserve">6.2 </w:t>
      </w:r>
      <w:r w:rsidR="0082512E" w:rsidRPr="006B669D">
        <w:rPr>
          <w:rFonts w:ascii="Times New Roman" w:hAnsi="Times New Roman"/>
          <w:i/>
          <w:sz w:val="24"/>
          <w:lang w:val="en-US"/>
        </w:rPr>
        <w:t>Recommended literature</w:t>
      </w:r>
    </w:p>
    <w:p w:rsidR="008C235E" w:rsidRPr="00711E98" w:rsidRDefault="008C235E" w:rsidP="008C235E">
      <w:pPr>
        <w:numPr>
          <w:ilvl w:val="0"/>
          <w:numId w:val="1"/>
        </w:numPr>
        <w:tabs>
          <w:tab w:val="clear" w:pos="720"/>
          <w:tab w:val="num" w:pos="360"/>
          <w:tab w:val="num" w:pos="531"/>
        </w:tabs>
        <w:spacing w:after="0" w:line="240" w:lineRule="auto"/>
        <w:rPr>
          <w:rFonts w:ascii="Times New Roman" w:hAnsi="Times New Roman"/>
          <w:sz w:val="24"/>
        </w:rPr>
      </w:pPr>
      <w:r w:rsidRPr="00711E98">
        <w:rPr>
          <w:rFonts w:ascii="Times New Roman" w:hAnsi="Times New Roman"/>
          <w:sz w:val="24"/>
        </w:rPr>
        <w:t>Социология</w:t>
      </w:r>
      <w:r w:rsidRPr="005670D2">
        <w:rPr>
          <w:rFonts w:ascii="Times New Roman" w:hAnsi="Times New Roman"/>
          <w:sz w:val="24"/>
        </w:rPr>
        <w:t xml:space="preserve">: </w:t>
      </w:r>
      <w:r w:rsidRPr="00711E98">
        <w:rPr>
          <w:rFonts w:ascii="Times New Roman" w:hAnsi="Times New Roman"/>
          <w:sz w:val="24"/>
        </w:rPr>
        <w:t>наука</w:t>
      </w:r>
      <w:r w:rsidRPr="005670D2">
        <w:rPr>
          <w:rFonts w:ascii="Times New Roman" w:hAnsi="Times New Roman"/>
          <w:sz w:val="24"/>
        </w:rPr>
        <w:t xml:space="preserve"> </w:t>
      </w:r>
      <w:r w:rsidRPr="00711E98">
        <w:rPr>
          <w:rFonts w:ascii="Times New Roman" w:hAnsi="Times New Roman"/>
          <w:sz w:val="24"/>
        </w:rPr>
        <w:t>об</w:t>
      </w:r>
      <w:r w:rsidRPr="005670D2">
        <w:rPr>
          <w:rFonts w:ascii="Times New Roman" w:hAnsi="Times New Roman"/>
          <w:sz w:val="24"/>
        </w:rPr>
        <w:t xml:space="preserve"> </w:t>
      </w:r>
      <w:r w:rsidRPr="00711E98">
        <w:rPr>
          <w:rFonts w:ascii="Times New Roman" w:hAnsi="Times New Roman"/>
          <w:sz w:val="24"/>
        </w:rPr>
        <w:t>обществе</w:t>
      </w:r>
      <w:r w:rsidRPr="005670D2">
        <w:rPr>
          <w:rFonts w:ascii="Times New Roman" w:hAnsi="Times New Roman"/>
          <w:sz w:val="24"/>
        </w:rPr>
        <w:t xml:space="preserve">. </w:t>
      </w:r>
      <w:r w:rsidRPr="00711E98">
        <w:rPr>
          <w:rFonts w:ascii="Times New Roman" w:hAnsi="Times New Roman"/>
          <w:sz w:val="24"/>
        </w:rPr>
        <w:t>Учебное пособие для ВУЗов/ Под ред. В.П.</w:t>
      </w:r>
    </w:p>
    <w:p w:rsidR="008C235E" w:rsidRPr="006B669D" w:rsidRDefault="008C235E" w:rsidP="00152A02">
      <w:pPr>
        <w:tabs>
          <w:tab w:val="num" w:pos="720"/>
        </w:tabs>
        <w:spacing w:after="0" w:line="240" w:lineRule="auto"/>
        <w:ind w:left="720"/>
        <w:rPr>
          <w:rFonts w:ascii="Times New Roman" w:hAnsi="Times New Roman"/>
          <w:sz w:val="24"/>
        </w:rPr>
      </w:pPr>
      <w:r w:rsidRPr="00711E98">
        <w:rPr>
          <w:rFonts w:ascii="Times New Roman" w:hAnsi="Times New Roman"/>
          <w:sz w:val="24"/>
        </w:rPr>
        <w:t>Андрущенко, Н.И. Горлача. – Харьков, 1996.</w:t>
      </w:r>
    </w:p>
    <w:p w:rsidR="008C235E" w:rsidRPr="00711E98" w:rsidRDefault="00152A02" w:rsidP="008C235E">
      <w:pPr>
        <w:numPr>
          <w:ilvl w:val="0"/>
          <w:numId w:val="1"/>
        </w:numPr>
        <w:tabs>
          <w:tab w:val="clear" w:pos="720"/>
          <w:tab w:val="num" w:pos="324"/>
          <w:tab w:val="num" w:pos="360"/>
        </w:tabs>
        <w:spacing w:after="0" w:line="240" w:lineRule="auto"/>
        <w:rPr>
          <w:rFonts w:ascii="Times New Roman" w:hAnsi="Times New Roman"/>
          <w:sz w:val="24"/>
        </w:rPr>
      </w:pPr>
      <w:r w:rsidRPr="00152A02">
        <w:rPr>
          <w:rFonts w:ascii="Times New Roman" w:hAnsi="Times New Roman"/>
          <w:sz w:val="24"/>
        </w:rPr>
        <w:t xml:space="preserve"> </w:t>
      </w:r>
      <w:r w:rsidR="008C235E" w:rsidRPr="00711E98">
        <w:rPr>
          <w:rFonts w:ascii="Times New Roman" w:hAnsi="Times New Roman"/>
          <w:sz w:val="24"/>
        </w:rPr>
        <w:t>Булатова А.И. Курс лекций по социологии. Алматы, 2002.</w:t>
      </w:r>
    </w:p>
    <w:p w:rsidR="008C235E" w:rsidRPr="00711E98" w:rsidRDefault="008C235E" w:rsidP="008C235E">
      <w:pPr>
        <w:numPr>
          <w:ilvl w:val="0"/>
          <w:numId w:val="1"/>
        </w:numPr>
        <w:tabs>
          <w:tab w:val="clear" w:pos="720"/>
          <w:tab w:val="num" w:pos="324"/>
          <w:tab w:val="num" w:pos="360"/>
        </w:tabs>
        <w:spacing w:after="0" w:line="240" w:lineRule="auto"/>
        <w:rPr>
          <w:rFonts w:ascii="Times New Roman" w:hAnsi="Times New Roman"/>
          <w:sz w:val="24"/>
        </w:rPr>
      </w:pPr>
      <w:r w:rsidRPr="00711E98">
        <w:rPr>
          <w:rFonts w:ascii="Times New Roman" w:hAnsi="Times New Roman"/>
          <w:sz w:val="24"/>
        </w:rPr>
        <w:t>Руденко Р.И. Практикум по социологии. М., 1999.</w:t>
      </w:r>
    </w:p>
    <w:p w:rsidR="008C235E" w:rsidRPr="006B669D" w:rsidRDefault="008C235E" w:rsidP="008C235E">
      <w:pPr>
        <w:numPr>
          <w:ilvl w:val="0"/>
          <w:numId w:val="1"/>
        </w:numPr>
        <w:tabs>
          <w:tab w:val="clear" w:pos="720"/>
          <w:tab w:val="num" w:pos="324"/>
          <w:tab w:val="num" w:pos="360"/>
        </w:tabs>
        <w:spacing w:after="0" w:line="240" w:lineRule="auto"/>
        <w:rPr>
          <w:rFonts w:ascii="Times New Roman" w:hAnsi="Times New Roman"/>
          <w:sz w:val="24"/>
        </w:rPr>
      </w:pPr>
      <w:r w:rsidRPr="00711E98">
        <w:rPr>
          <w:rFonts w:ascii="Times New Roman" w:hAnsi="Times New Roman"/>
          <w:sz w:val="24"/>
        </w:rPr>
        <w:t>Абсаттаров</w:t>
      </w:r>
      <w:r w:rsidRPr="00A974B5">
        <w:rPr>
          <w:rFonts w:ascii="Times New Roman" w:hAnsi="Times New Roman"/>
          <w:sz w:val="24"/>
        </w:rPr>
        <w:t xml:space="preserve"> </w:t>
      </w:r>
      <w:r w:rsidRPr="00711E98">
        <w:rPr>
          <w:rFonts w:ascii="Times New Roman" w:hAnsi="Times New Roman"/>
          <w:sz w:val="24"/>
        </w:rPr>
        <w:t>Р</w:t>
      </w:r>
      <w:r w:rsidRPr="00A974B5">
        <w:rPr>
          <w:rFonts w:ascii="Times New Roman" w:hAnsi="Times New Roman"/>
          <w:sz w:val="24"/>
        </w:rPr>
        <w:t>.</w:t>
      </w:r>
      <w:r w:rsidRPr="00711E98">
        <w:rPr>
          <w:rFonts w:ascii="Times New Roman" w:hAnsi="Times New Roman"/>
          <w:sz w:val="24"/>
        </w:rPr>
        <w:t>Б</w:t>
      </w:r>
      <w:r w:rsidRPr="00A974B5">
        <w:rPr>
          <w:rFonts w:ascii="Times New Roman" w:hAnsi="Times New Roman"/>
          <w:sz w:val="24"/>
        </w:rPr>
        <w:t xml:space="preserve">. </w:t>
      </w:r>
      <w:r w:rsidRPr="00711E98">
        <w:rPr>
          <w:rFonts w:ascii="Times New Roman" w:hAnsi="Times New Roman"/>
          <w:sz w:val="24"/>
        </w:rPr>
        <w:t>и</w:t>
      </w:r>
      <w:r w:rsidRPr="00A974B5">
        <w:rPr>
          <w:rFonts w:ascii="Times New Roman" w:hAnsi="Times New Roman"/>
          <w:sz w:val="24"/>
        </w:rPr>
        <w:t xml:space="preserve"> </w:t>
      </w:r>
      <w:r w:rsidRPr="00711E98">
        <w:rPr>
          <w:rFonts w:ascii="Times New Roman" w:hAnsi="Times New Roman"/>
          <w:sz w:val="24"/>
        </w:rPr>
        <w:t>др</w:t>
      </w:r>
      <w:r w:rsidRPr="00A974B5">
        <w:rPr>
          <w:rFonts w:ascii="Times New Roman" w:hAnsi="Times New Roman"/>
          <w:sz w:val="24"/>
        </w:rPr>
        <w:t xml:space="preserve">. </w:t>
      </w:r>
      <w:r w:rsidRPr="00711E98">
        <w:rPr>
          <w:rFonts w:ascii="Times New Roman" w:hAnsi="Times New Roman"/>
          <w:sz w:val="24"/>
        </w:rPr>
        <w:t>Тесты</w:t>
      </w:r>
      <w:r w:rsidRPr="006B669D">
        <w:rPr>
          <w:rFonts w:ascii="Times New Roman" w:hAnsi="Times New Roman"/>
          <w:sz w:val="24"/>
        </w:rPr>
        <w:t xml:space="preserve"> </w:t>
      </w:r>
      <w:r w:rsidRPr="00711E98">
        <w:rPr>
          <w:rFonts w:ascii="Times New Roman" w:hAnsi="Times New Roman"/>
          <w:sz w:val="24"/>
        </w:rPr>
        <w:t>по</w:t>
      </w:r>
      <w:r w:rsidRPr="006B669D">
        <w:rPr>
          <w:rFonts w:ascii="Times New Roman" w:hAnsi="Times New Roman"/>
          <w:sz w:val="24"/>
        </w:rPr>
        <w:t xml:space="preserve"> </w:t>
      </w:r>
      <w:r w:rsidRPr="00711E98">
        <w:rPr>
          <w:rFonts w:ascii="Times New Roman" w:hAnsi="Times New Roman"/>
          <w:sz w:val="24"/>
        </w:rPr>
        <w:t>социологии</w:t>
      </w:r>
      <w:r w:rsidRPr="006B669D">
        <w:rPr>
          <w:rFonts w:ascii="Times New Roman" w:hAnsi="Times New Roman"/>
          <w:sz w:val="24"/>
        </w:rPr>
        <w:t xml:space="preserve">: </w:t>
      </w:r>
      <w:r w:rsidRPr="00711E98">
        <w:rPr>
          <w:rFonts w:ascii="Times New Roman" w:hAnsi="Times New Roman"/>
          <w:sz w:val="24"/>
        </w:rPr>
        <w:t>Вопросы</w:t>
      </w:r>
      <w:r w:rsidRPr="006B669D">
        <w:rPr>
          <w:rFonts w:ascii="Times New Roman" w:hAnsi="Times New Roman"/>
          <w:sz w:val="24"/>
        </w:rPr>
        <w:t xml:space="preserve"> </w:t>
      </w:r>
      <w:r w:rsidRPr="00711E98">
        <w:rPr>
          <w:rFonts w:ascii="Times New Roman" w:hAnsi="Times New Roman"/>
          <w:sz w:val="24"/>
        </w:rPr>
        <w:t>и</w:t>
      </w:r>
      <w:r w:rsidRPr="006B669D">
        <w:rPr>
          <w:rFonts w:ascii="Times New Roman" w:hAnsi="Times New Roman"/>
          <w:sz w:val="24"/>
        </w:rPr>
        <w:t xml:space="preserve"> </w:t>
      </w:r>
      <w:r w:rsidRPr="00711E98">
        <w:rPr>
          <w:rFonts w:ascii="Times New Roman" w:hAnsi="Times New Roman"/>
          <w:sz w:val="24"/>
        </w:rPr>
        <w:t>ответы</w:t>
      </w:r>
      <w:r w:rsidRPr="006B669D">
        <w:rPr>
          <w:rFonts w:ascii="Times New Roman" w:hAnsi="Times New Roman"/>
          <w:sz w:val="24"/>
        </w:rPr>
        <w:t xml:space="preserve">. </w:t>
      </w:r>
      <w:r w:rsidRPr="00711E98">
        <w:rPr>
          <w:rFonts w:ascii="Times New Roman" w:hAnsi="Times New Roman"/>
          <w:sz w:val="24"/>
        </w:rPr>
        <w:t>Алматы</w:t>
      </w:r>
      <w:r w:rsidRPr="006B669D">
        <w:rPr>
          <w:rFonts w:ascii="Times New Roman" w:hAnsi="Times New Roman"/>
          <w:sz w:val="24"/>
        </w:rPr>
        <w:t>, 1999.</w:t>
      </w:r>
    </w:p>
    <w:p w:rsidR="008C235E" w:rsidRPr="00B95D84" w:rsidRDefault="008C235E" w:rsidP="008C235E">
      <w:pPr>
        <w:tabs>
          <w:tab w:val="left" w:pos="426"/>
        </w:tabs>
        <w:ind w:right="567"/>
        <w:jc w:val="both"/>
        <w:rPr>
          <w:rFonts w:ascii="Times New Roman" w:hAnsi="Times New Roman"/>
          <w:sz w:val="24"/>
          <w:lang w:val="en-US"/>
        </w:rPr>
      </w:pPr>
      <w:r w:rsidRPr="00A974B5">
        <w:rPr>
          <w:rFonts w:ascii="Times New Roman" w:hAnsi="Times New Roman"/>
          <w:b/>
          <w:bCs/>
          <w:sz w:val="24"/>
          <w:lang w:val="en-US"/>
        </w:rPr>
        <w:lastRenderedPageBreak/>
        <w:t>7.</w:t>
      </w:r>
      <w:r w:rsidRPr="00A974B5">
        <w:rPr>
          <w:rFonts w:ascii="Times New Roman" w:hAnsi="Times New Roman"/>
          <w:b/>
          <w:bCs/>
          <w:sz w:val="24"/>
          <w:lang w:val="en-US"/>
        </w:rPr>
        <w:tab/>
      </w:r>
      <w:r w:rsidR="00B95D84" w:rsidRPr="00A974B5">
        <w:rPr>
          <w:rFonts w:ascii="Times New Roman" w:hAnsi="Times New Roman"/>
          <w:b/>
          <w:bCs/>
          <w:sz w:val="24"/>
          <w:lang w:val="en-US"/>
        </w:rPr>
        <w:t>Grading</w:t>
      </w:r>
      <w:r w:rsidR="00B95D84">
        <w:rPr>
          <w:rFonts w:ascii="Times New Roman" w:hAnsi="Times New Roman"/>
          <w:b/>
          <w:bCs/>
          <w:sz w:val="24"/>
          <w:lang w:val="en-US"/>
        </w:rPr>
        <w:t xml:space="preserve"> scale</w:t>
      </w:r>
    </w:p>
    <w:p w:rsidR="008C235E" w:rsidRPr="00E5737D" w:rsidRDefault="00E5737D" w:rsidP="004B5CD8">
      <w:pPr>
        <w:ind w:right="567" w:firstLine="426"/>
        <w:jc w:val="both"/>
        <w:rPr>
          <w:rFonts w:ascii="Times New Roman" w:hAnsi="Times New Roman"/>
          <w:sz w:val="16"/>
          <w:szCs w:val="16"/>
          <w:lang w:val="en-US"/>
        </w:rPr>
      </w:pPr>
      <w:r>
        <w:rPr>
          <w:rFonts w:ascii="Times New Roman" w:hAnsi="Times New Roman"/>
          <w:sz w:val="24"/>
          <w:lang w:val="en-US"/>
        </w:rPr>
        <w:t>Regular</w:t>
      </w:r>
      <w:r w:rsidRPr="00E5737D">
        <w:rPr>
          <w:rFonts w:ascii="Times New Roman" w:hAnsi="Times New Roman"/>
          <w:sz w:val="24"/>
          <w:lang w:val="en-US"/>
        </w:rPr>
        <w:t xml:space="preserve"> </w:t>
      </w:r>
      <w:r>
        <w:rPr>
          <w:rFonts w:ascii="Times New Roman" w:hAnsi="Times New Roman"/>
          <w:sz w:val="24"/>
          <w:lang w:val="en-US"/>
        </w:rPr>
        <w:t>control</w:t>
      </w:r>
      <w:r w:rsidR="008C235E" w:rsidRPr="00E5737D">
        <w:rPr>
          <w:rFonts w:ascii="Times New Roman" w:hAnsi="Times New Roman"/>
          <w:sz w:val="24"/>
          <w:lang w:val="en-US"/>
        </w:rPr>
        <w:t xml:space="preserve"> </w:t>
      </w:r>
      <w:r>
        <w:rPr>
          <w:rFonts w:ascii="Times New Roman" w:hAnsi="Times New Roman"/>
          <w:sz w:val="24"/>
          <w:lang w:val="en-US"/>
        </w:rPr>
        <w:t>during</w:t>
      </w:r>
      <w:r w:rsidRPr="00E5737D">
        <w:rPr>
          <w:rFonts w:ascii="Times New Roman" w:hAnsi="Times New Roman"/>
          <w:sz w:val="24"/>
          <w:lang w:val="en-US"/>
        </w:rPr>
        <w:t xml:space="preserve"> </w:t>
      </w:r>
      <w:r>
        <w:rPr>
          <w:rFonts w:ascii="Times New Roman" w:hAnsi="Times New Roman"/>
          <w:sz w:val="24"/>
          <w:lang w:val="en-US"/>
        </w:rPr>
        <w:t>class</w:t>
      </w:r>
      <w:r w:rsidRPr="00E5737D">
        <w:rPr>
          <w:rFonts w:ascii="Times New Roman" w:hAnsi="Times New Roman"/>
          <w:sz w:val="24"/>
          <w:lang w:val="en-US"/>
        </w:rPr>
        <w:t xml:space="preserve"> </w:t>
      </w:r>
      <w:r>
        <w:rPr>
          <w:rFonts w:ascii="Times New Roman" w:hAnsi="Times New Roman"/>
          <w:sz w:val="24"/>
          <w:lang w:val="en-US"/>
        </w:rPr>
        <w:t>work</w:t>
      </w:r>
      <w:r w:rsidR="008C235E" w:rsidRPr="00E5737D">
        <w:rPr>
          <w:rFonts w:ascii="Times New Roman" w:hAnsi="Times New Roman"/>
          <w:sz w:val="24"/>
          <w:lang w:val="en-US"/>
        </w:rPr>
        <w:t xml:space="preserve">, </w:t>
      </w:r>
      <w:r>
        <w:rPr>
          <w:rFonts w:ascii="Times New Roman" w:hAnsi="Times New Roman"/>
          <w:sz w:val="24"/>
          <w:lang w:val="en-US"/>
        </w:rPr>
        <w:t>control</w:t>
      </w:r>
      <w:r w:rsidRPr="00E5737D">
        <w:rPr>
          <w:rFonts w:ascii="Times New Roman" w:hAnsi="Times New Roman"/>
          <w:sz w:val="24"/>
          <w:lang w:val="en-US"/>
        </w:rPr>
        <w:t xml:space="preserve"> </w:t>
      </w:r>
      <w:r>
        <w:rPr>
          <w:rFonts w:ascii="Times New Roman" w:hAnsi="Times New Roman"/>
          <w:sz w:val="24"/>
          <w:lang w:val="en-US"/>
        </w:rPr>
        <w:t>of</w:t>
      </w:r>
      <w:r w:rsidRPr="00E5737D">
        <w:rPr>
          <w:rFonts w:ascii="Times New Roman" w:hAnsi="Times New Roman"/>
          <w:sz w:val="24"/>
          <w:lang w:val="en-US"/>
        </w:rPr>
        <w:t xml:space="preserve"> </w:t>
      </w:r>
      <w:r>
        <w:rPr>
          <w:rFonts w:ascii="Times New Roman" w:hAnsi="Times New Roman"/>
          <w:sz w:val="24"/>
          <w:lang w:val="en-US"/>
        </w:rPr>
        <w:t>the</w:t>
      </w:r>
      <w:r w:rsidRPr="00E5737D">
        <w:rPr>
          <w:rFonts w:ascii="Times New Roman" w:hAnsi="Times New Roman"/>
          <w:sz w:val="24"/>
          <w:lang w:val="en-US"/>
        </w:rPr>
        <w:t xml:space="preserve"> </w:t>
      </w:r>
      <w:r>
        <w:rPr>
          <w:rFonts w:ascii="Times New Roman" w:hAnsi="Times New Roman"/>
          <w:sz w:val="24"/>
          <w:lang w:val="en-US"/>
        </w:rPr>
        <w:t>quality of the assessment for the Student’s Independent Study</w:t>
      </w:r>
      <w:r w:rsidR="008C235E" w:rsidRPr="00E5737D">
        <w:rPr>
          <w:rFonts w:ascii="Times New Roman" w:hAnsi="Times New Roman"/>
          <w:sz w:val="24"/>
          <w:lang w:val="en-US"/>
        </w:rPr>
        <w:t xml:space="preserve">; </w:t>
      </w:r>
      <w:r w:rsidR="004B5CD8">
        <w:rPr>
          <w:rFonts w:ascii="Times New Roman" w:hAnsi="Times New Roman"/>
          <w:sz w:val="24"/>
          <w:lang w:val="en-US"/>
        </w:rPr>
        <w:t>two midterm controls in the forms of a c</w:t>
      </w:r>
      <w:r w:rsidR="004B5CD8" w:rsidRPr="00D20BAA">
        <w:rPr>
          <w:rFonts w:ascii="Times New Roman" w:hAnsi="Times New Roman"/>
          <w:sz w:val="24"/>
          <w:lang w:val="en-US"/>
        </w:rPr>
        <w:t>olloquium</w:t>
      </w:r>
      <w:r w:rsidR="004B5CD8">
        <w:rPr>
          <w:rFonts w:ascii="Times New Roman" w:hAnsi="Times New Roman"/>
          <w:sz w:val="24"/>
          <w:lang w:val="en-US"/>
        </w:rPr>
        <w:t xml:space="preserve"> and</w:t>
      </w:r>
      <w:r w:rsidR="004B5CD8" w:rsidRPr="004B5CD8">
        <w:rPr>
          <w:rFonts w:ascii="Times New Roman" w:hAnsi="Times New Roman"/>
          <w:sz w:val="24"/>
          <w:lang w:val="en-US"/>
        </w:rPr>
        <w:t xml:space="preserve"> </w:t>
      </w:r>
      <w:r w:rsidR="004B5CD8">
        <w:rPr>
          <w:rFonts w:ascii="Times New Roman" w:hAnsi="Times New Roman"/>
          <w:sz w:val="24"/>
          <w:lang w:val="en-US"/>
        </w:rPr>
        <w:t xml:space="preserve">test on the blank form </w:t>
      </w:r>
      <w:r w:rsidR="008C235E" w:rsidRPr="00E5737D">
        <w:rPr>
          <w:rFonts w:ascii="Times New Roman" w:hAnsi="Times New Roman"/>
          <w:sz w:val="24"/>
          <w:lang w:val="en-US"/>
        </w:rPr>
        <w:t xml:space="preserve">; </w:t>
      </w:r>
      <w:r w:rsidR="004B5CD8">
        <w:rPr>
          <w:rFonts w:ascii="Times New Roman" w:hAnsi="Times New Roman"/>
          <w:sz w:val="24"/>
          <w:lang w:val="en-US"/>
        </w:rPr>
        <w:t>final attestation in the form of a computer test.</w:t>
      </w:r>
    </w:p>
    <w:p w:rsidR="008C235E" w:rsidRPr="00711E98" w:rsidRDefault="00B95D84" w:rsidP="008C235E">
      <w:pPr>
        <w:rPr>
          <w:rFonts w:ascii="Times New Roman" w:hAnsi="Times New Roman"/>
          <w:b/>
          <w:sz w:val="24"/>
          <w:lang w:val="en-US"/>
        </w:rPr>
      </w:pPr>
      <w:r>
        <w:rPr>
          <w:rFonts w:ascii="Times New Roman" w:hAnsi="Times New Roman"/>
          <w:b/>
          <w:sz w:val="24"/>
          <w:lang w:val="en-US"/>
        </w:rPr>
        <w:t>System of grading</w:t>
      </w:r>
      <w:r w:rsidR="008C235E" w:rsidRPr="00711E98">
        <w:rPr>
          <w:rFonts w:ascii="Times New Roman" w:hAnsi="Times New Roman"/>
          <w:b/>
          <w:sz w:val="24"/>
        </w:rPr>
        <w:t>:</w:t>
      </w:r>
    </w:p>
    <w:tbl>
      <w:tblPr>
        <w:tblW w:w="5000" w:type="pct"/>
        <w:tblLook w:val="04A0"/>
      </w:tblPr>
      <w:tblGrid>
        <w:gridCol w:w="8188"/>
        <w:gridCol w:w="1665"/>
      </w:tblGrid>
      <w:tr w:rsidR="008C235E" w:rsidRPr="007D7EE5" w:rsidTr="00D20BAA">
        <w:tc>
          <w:tcPr>
            <w:tcW w:w="4155" w:type="pct"/>
          </w:tcPr>
          <w:p w:rsidR="008C235E" w:rsidRPr="00D20BAA" w:rsidRDefault="00D20BAA" w:rsidP="0087352F">
            <w:pPr>
              <w:rPr>
                <w:rFonts w:ascii="Times New Roman" w:hAnsi="Times New Roman"/>
                <w:sz w:val="24"/>
                <w:lang w:val="en-US"/>
              </w:rPr>
            </w:pPr>
            <w:r>
              <w:rPr>
                <w:rFonts w:ascii="Times New Roman" w:hAnsi="Times New Roman"/>
                <w:sz w:val="24"/>
                <w:lang w:val="en-US"/>
              </w:rPr>
              <w:t>Regular control</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20%</w:t>
            </w:r>
          </w:p>
        </w:tc>
      </w:tr>
      <w:tr w:rsidR="008C235E" w:rsidRPr="007D7EE5" w:rsidTr="00D20BAA">
        <w:tc>
          <w:tcPr>
            <w:tcW w:w="4155" w:type="pct"/>
          </w:tcPr>
          <w:p w:rsidR="008C235E" w:rsidRPr="00D20BAA" w:rsidRDefault="00D20BAA" w:rsidP="00D20BAA">
            <w:pPr>
              <w:rPr>
                <w:rFonts w:ascii="Times New Roman" w:hAnsi="Times New Roman"/>
                <w:sz w:val="24"/>
                <w:lang w:val="en-US"/>
              </w:rPr>
            </w:pPr>
            <w:r>
              <w:rPr>
                <w:rFonts w:ascii="Times New Roman" w:hAnsi="Times New Roman"/>
                <w:sz w:val="24"/>
                <w:lang w:val="en-US"/>
              </w:rPr>
              <w:t>Control of the Student</w:t>
            </w:r>
            <w:r w:rsidR="00E5737D">
              <w:rPr>
                <w:rFonts w:ascii="Times New Roman" w:hAnsi="Times New Roman"/>
                <w:sz w:val="24"/>
                <w:lang w:val="en-US"/>
              </w:rPr>
              <w:t>’s</w:t>
            </w:r>
            <w:r>
              <w:rPr>
                <w:rFonts w:ascii="Times New Roman" w:hAnsi="Times New Roman"/>
                <w:sz w:val="24"/>
                <w:lang w:val="en-US"/>
              </w:rPr>
              <w:t xml:space="preserve"> Independent Study</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20%</w:t>
            </w:r>
          </w:p>
        </w:tc>
      </w:tr>
    </w:tbl>
    <w:p w:rsidR="008C235E" w:rsidRPr="00711E98" w:rsidRDefault="008C235E" w:rsidP="008C235E">
      <w:pPr>
        <w:rPr>
          <w:rFonts w:ascii="Times New Roman" w:hAnsi="Times New Roman"/>
          <w:sz w:val="16"/>
          <w:szCs w:val="16"/>
          <w:lang w:val="en-US"/>
        </w:rPr>
      </w:pPr>
    </w:p>
    <w:p w:rsidR="008C235E" w:rsidRPr="00711E98" w:rsidRDefault="00D20BAA" w:rsidP="008C235E">
      <w:pPr>
        <w:rPr>
          <w:rFonts w:ascii="Times New Roman" w:hAnsi="Times New Roman"/>
          <w:b/>
          <w:sz w:val="24"/>
        </w:rPr>
      </w:pPr>
      <w:r w:rsidRPr="00D20BAA">
        <w:rPr>
          <w:rFonts w:ascii="Times New Roman" w:hAnsi="Times New Roman"/>
          <w:b/>
          <w:sz w:val="24"/>
          <w:lang w:val="en-US"/>
        </w:rPr>
        <w:t>Regular control</w:t>
      </w:r>
      <w:r w:rsidR="008C235E" w:rsidRPr="00711E98">
        <w:rPr>
          <w:rFonts w:ascii="Times New Roman" w:hAnsi="Times New Roman"/>
          <w:b/>
          <w:sz w:val="24"/>
        </w:rPr>
        <w:t>:</w:t>
      </w:r>
    </w:p>
    <w:tbl>
      <w:tblPr>
        <w:tblW w:w="5000" w:type="pct"/>
        <w:tblLook w:val="04A0"/>
      </w:tblPr>
      <w:tblGrid>
        <w:gridCol w:w="8188"/>
        <w:gridCol w:w="1665"/>
      </w:tblGrid>
      <w:tr w:rsidR="008C235E" w:rsidRPr="007D7EE5" w:rsidTr="00D20BAA">
        <w:tc>
          <w:tcPr>
            <w:tcW w:w="4155" w:type="pct"/>
          </w:tcPr>
          <w:p w:rsidR="008C235E" w:rsidRPr="007D7EE5" w:rsidRDefault="00D20BAA" w:rsidP="00D20BAA">
            <w:pPr>
              <w:rPr>
                <w:rFonts w:ascii="Times New Roman" w:hAnsi="Times New Roman"/>
                <w:sz w:val="24"/>
                <w:lang w:val="en-US"/>
              </w:rPr>
            </w:pPr>
            <w:r>
              <w:rPr>
                <w:rFonts w:ascii="Times New Roman" w:hAnsi="Times New Roman"/>
                <w:sz w:val="24"/>
                <w:lang w:val="en-US"/>
              </w:rPr>
              <w:t>C</w:t>
            </w:r>
            <w:r w:rsidRPr="00D20BAA">
              <w:rPr>
                <w:rFonts w:ascii="Times New Roman" w:hAnsi="Times New Roman"/>
                <w:sz w:val="24"/>
                <w:lang w:val="en-US"/>
              </w:rPr>
              <w:t>olloquium</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10%</w:t>
            </w:r>
          </w:p>
        </w:tc>
      </w:tr>
      <w:tr w:rsidR="008C235E" w:rsidRPr="007D7EE5" w:rsidTr="00D20BAA">
        <w:tc>
          <w:tcPr>
            <w:tcW w:w="4155" w:type="pct"/>
          </w:tcPr>
          <w:p w:rsidR="008C235E" w:rsidRPr="00D20BAA" w:rsidRDefault="000A56C7" w:rsidP="004B5CD8">
            <w:pPr>
              <w:rPr>
                <w:rFonts w:ascii="Times New Roman" w:hAnsi="Times New Roman"/>
                <w:sz w:val="24"/>
                <w:lang w:val="en-US"/>
              </w:rPr>
            </w:pPr>
            <w:r>
              <w:rPr>
                <w:rFonts w:ascii="Times New Roman" w:hAnsi="Times New Roman"/>
                <w:sz w:val="24"/>
                <w:lang w:val="en-US"/>
              </w:rPr>
              <w:t xml:space="preserve">Multiple choice </w:t>
            </w:r>
            <w:r w:rsidR="00076571">
              <w:rPr>
                <w:rFonts w:ascii="Times New Roman" w:hAnsi="Times New Roman"/>
                <w:sz w:val="24"/>
                <w:lang w:val="en-US"/>
              </w:rPr>
              <w:t>tests</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 xml:space="preserve">10% </w:t>
            </w:r>
          </w:p>
        </w:tc>
      </w:tr>
      <w:tr w:rsidR="008C235E" w:rsidRPr="007D7EE5" w:rsidTr="00D20BAA">
        <w:tc>
          <w:tcPr>
            <w:tcW w:w="4155" w:type="pct"/>
          </w:tcPr>
          <w:p w:rsidR="008C235E" w:rsidRPr="00D20BAA" w:rsidRDefault="00D20BAA" w:rsidP="00D20BAA">
            <w:pPr>
              <w:rPr>
                <w:rFonts w:ascii="Times New Roman" w:hAnsi="Times New Roman"/>
                <w:sz w:val="24"/>
                <w:lang w:val="en-US"/>
              </w:rPr>
            </w:pPr>
            <w:r>
              <w:rPr>
                <w:rFonts w:ascii="Times New Roman" w:hAnsi="Times New Roman"/>
                <w:sz w:val="24"/>
                <w:lang w:val="en-US"/>
              </w:rPr>
              <w:t>Regular and Midterm controls</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60%</w:t>
            </w:r>
          </w:p>
        </w:tc>
      </w:tr>
      <w:tr w:rsidR="008C235E" w:rsidRPr="007D7EE5" w:rsidTr="00D20BAA">
        <w:tc>
          <w:tcPr>
            <w:tcW w:w="4155" w:type="pct"/>
          </w:tcPr>
          <w:p w:rsidR="008C235E" w:rsidRPr="00D20BAA" w:rsidRDefault="00D20BAA" w:rsidP="00D20BAA">
            <w:pPr>
              <w:rPr>
                <w:rFonts w:ascii="Times New Roman" w:hAnsi="Times New Roman"/>
                <w:sz w:val="24"/>
                <w:lang w:val="en-US"/>
              </w:rPr>
            </w:pPr>
            <w:r>
              <w:rPr>
                <w:rFonts w:ascii="Times New Roman" w:hAnsi="Times New Roman"/>
                <w:sz w:val="24"/>
                <w:lang w:val="en-US"/>
              </w:rPr>
              <w:t>Final control</w:t>
            </w:r>
          </w:p>
        </w:tc>
        <w:tc>
          <w:tcPr>
            <w:tcW w:w="845" w:type="pct"/>
          </w:tcPr>
          <w:p w:rsidR="008C235E" w:rsidRPr="007D7EE5" w:rsidRDefault="008C235E" w:rsidP="00D20BAA">
            <w:pPr>
              <w:rPr>
                <w:rFonts w:ascii="Times New Roman" w:hAnsi="Times New Roman"/>
                <w:sz w:val="24"/>
              </w:rPr>
            </w:pPr>
            <w:r w:rsidRPr="007D7EE5">
              <w:rPr>
                <w:rFonts w:ascii="Times New Roman" w:hAnsi="Times New Roman"/>
                <w:sz w:val="24"/>
              </w:rPr>
              <w:t>40%</w:t>
            </w:r>
          </w:p>
        </w:tc>
      </w:tr>
    </w:tbl>
    <w:p w:rsidR="008C235E" w:rsidRPr="00B835F6" w:rsidRDefault="008C235E" w:rsidP="008A070E">
      <w:pPr>
        <w:jc w:val="both"/>
        <w:rPr>
          <w:rFonts w:ascii="Times New Roman" w:hAnsi="Times New Roman"/>
          <w:b/>
          <w:bCs/>
          <w:sz w:val="24"/>
        </w:rPr>
      </w:pPr>
      <w:r w:rsidRPr="00711E98">
        <w:rPr>
          <w:rFonts w:ascii="Times New Roman" w:hAnsi="Times New Roman"/>
          <w:b/>
          <w:bCs/>
          <w:sz w:val="24"/>
        </w:rPr>
        <w:t>8.</w:t>
      </w:r>
      <w:r>
        <w:rPr>
          <w:rFonts w:ascii="Times New Roman" w:hAnsi="Times New Roman"/>
          <w:b/>
          <w:bCs/>
          <w:sz w:val="24"/>
        </w:rPr>
        <w:t xml:space="preserve"> </w:t>
      </w:r>
      <w:r w:rsidR="00B95D84" w:rsidRPr="00B95D84">
        <w:rPr>
          <w:rFonts w:ascii="Times New Roman" w:hAnsi="Times New Roman"/>
          <w:b/>
          <w:bCs/>
          <w:sz w:val="24"/>
        </w:rPr>
        <w:t>Course Policies</w:t>
      </w:r>
      <w:r w:rsidR="00B95D84" w:rsidRPr="00B835F6">
        <w:rPr>
          <w:rFonts w:ascii="Times New Roman" w:hAnsi="Times New Roman"/>
          <w:b/>
          <w:bCs/>
          <w:sz w:val="24"/>
        </w:rPr>
        <w:t>:</w:t>
      </w:r>
    </w:p>
    <w:p w:rsidR="00A321B0" w:rsidRPr="00D36A86" w:rsidRDefault="00A321B0" w:rsidP="00A321B0">
      <w:pPr>
        <w:ind w:firstLine="426"/>
        <w:jc w:val="both"/>
        <w:rPr>
          <w:rFonts w:ascii="Times New Roman" w:hAnsi="Times New Roman"/>
          <w:sz w:val="24"/>
          <w:lang w:val="en-US"/>
        </w:rPr>
      </w:pPr>
      <w:r>
        <w:rPr>
          <w:rFonts w:ascii="Times New Roman" w:hAnsi="Times New Roman"/>
          <w:sz w:val="24"/>
          <w:lang w:val="kk-KZ"/>
        </w:rPr>
        <w:t>"Sociology" –</w:t>
      </w:r>
      <w:r>
        <w:rPr>
          <w:rFonts w:ascii="Times New Roman" w:hAnsi="Times New Roman"/>
          <w:sz w:val="24"/>
          <w:lang w:val="en-US"/>
        </w:rPr>
        <w:t xml:space="preserve"> is an optional module. The academic workload is 2 credits, including 15 hours of lectures, 15 hours of seminars.</w:t>
      </w:r>
      <w:r w:rsidRPr="0003534C">
        <w:rPr>
          <w:rFonts w:ascii="Times New Roman" w:hAnsi="Times New Roman"/>
          <w:sz w:val="24"/>
          <w:lang w:val="kk-KZ"/>
        </w:rPr>
        <w:t>The course i</w:t>
      </w:r>
      <w:r w:rsidR="00076571">
        <w:rPr>
          <w:rFonts w:ascii="Times New Roman" w:hAnsi="Times New Roman"/>
          <w:sz w:val="24"/>
          <w:lang w:val="en-US"/>
        </w:rPr>
        <w:t>involves</w:t>
      </w:r>
      <w:r w:rsidR="002D4C17">
        <w:rPr>
          <w:rFonts w:ascii="Times New Roman" w:hAnsi="Times New Roman"/>
          <w:sz w:val="24"/>
          <w:lang w:val="en-US"/>
        </w:rPr>
        <w:t xml:space="preserve"> the</w:t>
      </w:r>
      <w:r w:rsidRPr="0003534C">
        <w:rPr>
          <w:rFonts w:ascii="Times New Roman" w:hAnsi="Times New Roman"/>
          <w:sz w:val="24"/>
          <w:lang w:val="kk-KZ"/>
        </w:rPr>
        <w:t xml:space="preserve"> following </w:t>
      </w:r>
      <w:r>
        <w:rPr>
          <w:rFonts w:ascii="Times New Roman" w:hAnsi="Times New Roman"/>
          <w:sz w:val="24"/>
          <w:lang w:val="en-US"/>
        </w:rPr>
        <w:t>methods of monitoring: regular, midterm and final control, which will be attained in the forms of thematic examinations, transitional</w:t>
      </w:r>
      <w:r w:rsidRPr="0003534C">
        <w:rPr>
          <w:rFonts w:ascii="Times New Roman" w:hAnsi="Times New Roman"/>
          <w:sz w:val="24"/>
          <w:lang w:val="kk-KZ"/>
        </w:rPr>
        <w:t xml:space="preserve"> tests, individual and group presentations, research </w:t>
      </w:r>
      <w:r>
        <w:rPr>
          <w:rFonts w:ascii="Times New Roman" w:hAnsi="Times New Roman"/>
          <w:sz w:val="24"/>
          <w:lang w:val="en-US"/>
        </w:rPr>
        <w:t>project, final exam.  Active involvement during class work, which is estimated on the basis of quality of the performance, is mandatory for students. Individual presentation of the research design.</w:t>
      </w:r>
    </w:p>
    <w:p w:rsidR="00A321B0" w:rsidRPr="00CC59DE" w:rsidRDefault="00A321B0" w:rsidP="00A321B0">
      <w:pPr>
        <w:ind w:firstLine="426"/>
        <w:jc w:val="both"/>
        <w:rPr>
          <w:rFonts w:ascii="Times New Roman" w:hAnsi="Times New Roman"/>
          <w:sz w:val="24"/>
          <w:lang w:val="en-US"/>
        </w:rPr>
      </w:pPr>
      <w:r>
        <w:rPr>
          <w:rFonts w:ascii="Times New Roman" w:hAnsi="Times New Roman"/>
          <w:i/>
          <w:sz w:val="24"/>
          <w:lang w:val="en-US"/>
        </w:rPr>
        <w:t>Course</w:t>
      </w:r>
      <w:r w:rsidRPr="00D36A86">
        <w:rPr>
          <w:rFonts w:ascii="Times New Roman" w:hAnsi="Times New Roman"/>
          <w:i/>
          <w:sz w:val="24"/>
          <w:lang w:val="en-US"/>
        </w:rPr>
        <w:t xml:space="preserve"> </w:t>
      </w:r>
      <w:r>
        <w:rPr>
          <w:rFonts w:ascii="Times New Roman" w:hAnsi="Times New Roman"/>
          <w:i/>
          <w:sz w:val="24"/>
          <w:lang w:val="en-US"/>
        </w:rPr>
        <w:t>requirements</w:t>
      </w:r>
      <w:r w:rsidRPr="00D36A86">
        <w:rPr>
          <w:rFonts w:ascii="Times New Roman" w:hAnsi="Times New Roman"/>
          <w:i/>
          <w:sz w:val="24"/>
          <w:lang w:val="en-US"/>
        </w:rPr>
        <w:t>:</w:t>
      </w:r>
      <w:r>
        <w:rPr>
          <w:rFonts w:ascii="Times New Roman" w:hAnsi="Times New Roman"/>
          <w:sz w:val="24"/>
          <w:lang w:val="en-US"/>
        </w:rPr>
        <w:t xml:space="preserve"> academic attendance and participation in the educational process is</w:t>
      </w:r>
      <w:r w:rsidRPr="0003534C">
        <w:rPr>
          <w:rFonts w:ascii="Times New Roman" w:hAnsi="Times New Roman"/>
          <w:sz w:val="24"/>
          <w:lang w:val="kk-KZ"/>
        </w:rPr>
        <w:t xml:space="preserve"> </w:t>
      </w:r>
      <w:r>
        <w:rPr>
          <w:rFonts w:ascii="Times New Roman" w:hAnsi="Times New Roman"/>
          <w:sz w:val="24"/>
          <w:lang w:val="en-US"/>
        </w:rPr>
        <w:t>mandatory</w:t>
      </w:r>
      <w:r w:rsidRPr="0003534C">
        <w:rPr>
          <w:rFonts w:ascii="Times New Roman" w:hAnsi="Times New Roman"/>
          <w:sz w:val="24"/>
          <w:lang w:val="kk-KZ"/>
        </w:rPr>
        <w:t xml:space="preserve">. </w:t>
      </w:r>
      <w:r w:rsidR="006F5088">
        <w:rPr>
          <w:rFonts w:ascii="Times New Roman" w:hAnsi="Times New Roman"/>
          <w:sz w:val="24"/>
          <w:lang w:val="en-US"/>
        </w:rPr>
        <w:t>Late-</w:t>
      </w:r>
      <w:r w:rsidRPr="006F5088">
        <w:rPr>
          <w:rFonts w:ascii="Times New Roman" w:hAnsi="Times New Roman"/>
          <w:sz w:val="24"/>
          <w:lang w:val="en-US"/>
        </w:rPr>
        <w:t>arrive</w:t>
      </w:r>
      <w:r w:rsidRPr="00A321B0">
        <w:rPr>
          <w:rFonts w:ascii="Times New Roman" w:hAnsi="Times New Roman"/>
          <w:sz w:val="24"/>
          <w:lang w:val="en-US"/>
        </w:rPr>
        <w:t xml:space="preserve"> </w:t>
      </w:r>
      <w:r>
        <w:rPr>
          <w:rFonts w:ascii="Times New Roman" w:hAnsi="Times New Roman"/>
          <w:sz w:val="24"/>
          <w:lang w:val="en-US"/>
        </w:rPr>
        <w:t>is</w:t>
      </w:r>
      <w:r w:rsidRPr="00A321B0">
        <w:rPr>
          <w:rFonts w:ascii="Times New Roman" w:hAnsi="Times New Roman"/>
          <w:sz w:val="24"/>
          <w:lang w:val="en-US"/>
        </w:rPr>
        <w:t xml:space="preserve"> </w:t>
      </w:r>
      <w:r>
        <w:rPr>
          <w:rFonts w:ascii="Times New Roman" w:hAnsi="Times New Roman"/>
          <w:sz w:val="24"/>
          <w:lang w:val="en-US"/>
        </w:rPr>
        <w:t>not</w:t>
      </w:r>
      <w:r w:rsidRPr="00A321B0">
        <w:rPr>
          <w:rFonts w:ascii="Times New Roman" w:hAnsi="Times New Roman"/>
          <w:sz w:val="24"/>
          <w:lang w:val="en-US"/>
        </w:rPr>
        <w:t xml:space="preserve"> </w:t>
      </w:r>
      <w:r>
        <w:rPr>
          <w:rFonts w:ascii="Times New Roman" w:hAnsi="Times New Roman"/>
          <w:sz w:val="24"/>
          <w:lang w:val="en-US"/>
        </w:rPr>
        <w:t>permitted</w:t>
      </w:r>
      <w:r w:rsidRPr="00A321B0">
        <w:rPr>
          <w:rFonts w:ascii="Times New Roman" w:hAnsi="Times New Roman"/>
          <w:sz w:val="24"/>
          <w:lang w:val="en-US"/>
        </w:rPr>
        <w:t xml:space="preserve">. </w:t>
      </w:r>
      <w:r>
        <w:rPr>
          <w:rFonts w:ascii="Times New Roman" w:hAnsi="Times New Roman"/>
          <w:sz w:val="24"/>
          <w:lang w:val="en-US"/>
        </w:rPr>
        <w:t>During the class, all mobile phones should be switched off. The norms of behavior and ethics should conform to the University requirements.</w:t>
      </w:r>
    </w:p>
    <w:p w:rsidR="008C235E" w:rsidRPr="00A321B0" w:rsidRDefault="008C235E" w:rsidP="008C235E">
      <w:pPr>
        <w:pStyle w:val="a5"/>
        <w:ind w:firstLine="426"/>
        <w:rPr>
          <w:rFonts w:ascii="Times New Roman" w:hAnsi="Times New Roman"/>
          <w:sz w:val="24"/>
          <w:lang w:val="en-US"/>
        </w:rPr>
      </w:pPr>
    </w:p>
    <w:p w:rsidR="008C235E" w:rsidRPr="00CD23A0" w:rsidRDefault="00CD23A0" w:rsidP="002F0955">
      <w:pPr>
        <w:pStyle w:val="a5"/>
        <w:ind w:firstLine="426"/>
        <w:jc w:val="left"/>
        <w:rPr>
          <w:rFonts w:ascii="Times New Roman" w:hAnsi="Times New Roman"/>
          <w:sz w:val="24"/>
          <w:lang w:val="en-US"/>
        </w:rPr>
      </w:pPr>
      <w:r>
        <w:rPr>
          <w:rFonts w:ascii="Times New Roman" w:hAnsi="Times New Roman"/>
          <w:sz w:val="24"/>
          <w:lang w:val="en-US"/>
        </w:rPr>
        <w:t>C</w:t>
      </w:r>
      <w:r w:rsidRPr="00CD23A0">
        <w:rPr>
          <w:rFonts w:ascii="Times New Roman" w:hAnsi="Times New Roman"/>
          <w:sz w:val="24"/>
          <w:lang w:val="en-US"/>
        </w:rPr>
        <w:t xml:space="preserve">onsidered at </w:t>
      </w:r>
      <w:r>
        <w:rPr>
          <w:rFonts w:ascii="Times New Roman" w:hAnsi="Times New Roman"/>
          <w:sz w:val="24"/>
          <w:lang w:val="en-US"/>
        </w:rPr>
        <w:t xml:space="preserve">the </w:t>
      </w:r>
      <w:r w:rsidRPr="00CD23A0">
        <w:rPr>
          <w:rFonts w:ascii="Times New Roman" w:hAnsi="Times New Roman"/>
          <w:sz w:val="24"/>
          <w:lang w:val="en-US"/>
        </w:rPr>
        <w:t xml:space="preserve">session of </w:t>
      </w:r>
      <w:r>
        <w:rPr>
          <w:rFonts w:ascii="Times New Roman" w:hAnsi="Times New Roman"/>
          <w:sz w:val="24"/>
          <w:lang w:val="en-US"/>
        </w:rPr>
        <w:t xml:space="preserve">a </w:t>
      </w:r>
      <w:r w:rsidRPr="00CD23A0">
        <w:rPr>
          <w:rFonts w:ascii="Times New Roman" w:hAnsi="Times New Roman"/>
          <w:sz w:val="24"/>
          <w:lang w:val="en-US"/>
        </w:rPr>
        <w:t xml:space="preserve">methodical section of </w:t>
      </w:r>
      <w:r>
        <w:rPr>
          <w:rFonts w:ascii="Times New Roman" w:hAnsi="Times New Roman"/>
          <w:sz w:val="24"/>
          <w:lang w:val="en-US"/>
        </w:rPr>
        <w:t>the Department</w:t>
      </w:r>
      <w:r w:rsidRPr="00CD23A0">
        <w:rPr>
          <w:rFonts w:ascii="Times New Roman" w:hAnsi="Times New Roman"/>
          <w:sz w:val="24"/>
          <w:lang w:val="en-US"/>
        </w:rPr>
        <w:t xml:space="preserve">, </w:t>
      </w:r>
      <w:r>
        <w:rPr>
          <w:rFonts w:ascii="Times New Roman" w:hAnsi="Times New Roman"/>
          <w:sz w:val="24"/>
          <w:lang w:val="en-US"/>
        </w:rPr>
        <w:t xml:space="preserve">the report </w:t>
      </w:r>
      <w:r w:rsidR="008C235E" w:rsidRPr="00CD23A0">
        <w:rPr>
          <w:rFonts w:ascii="Times New Roman" w:hAnsi="Times New Roman"/>
          <w:sz w:val="24"/>
          <w:lang w:val="en-US"/>
        </w:rPr>
        <w:t xml:space="preserve">№ </w:t>
      </w:r>
      <w:r w:rsidR="002F0955">
        <w:rPr>
          <w:rFonts w:ascii="Times New Roman" w:hAnsi="Times New Roman"/>
          <w:sz w:val="24"/>
          <w:lang w:val="en-US"/>
        </w:rPr>
        <w:t>__</w:t>
      </w:r>
      <w:r>
        <w:rPr>
          <w:rFonts w:ascii="Times New Roman" w:hAnsi="Times New Roman"/>
          <w:sz w:val="24"/>
          <w:lang w:val="en-US"/>
        </w:rPr>
        <w:t xml:space="preserve"> from</w:t>
      </w:r>
      <w:r w:rsidRPr="00CD23A0">
        <w:rPr>
          <w:rFonts w:ascii="Times New Roman" w:hAnsi="Times New Roman"/>
          <w:sz w:val="24"/>
          <w:lang w:val="en-US"/>
        </w:rPr>
        <w:t xml:space="preserve"> </w:t>
      </w:r>
      <w:r w:rsidR="008C235E" w:rsidRPr="00CD23A0">
        <w:rPr>
          <w:rFonts w:ascii="Times New Roman" w:hAnsi="Times New Roman"/>
          <w:sz w:val="24"/>
          <w:lang w:val="en-US"/>
        </w:rPr>
        <w:t xml:space="preserve"> «___» __________2012</w:t>
      </w:r>
    </w:p>
    <w:p w:rsidR="008C235E" w:rsidRPr="00CD23A0" w:rsidRDefault="008C235E" w:rsidP="002F0955">
      <w:pPr>
        <w:pStyle w:val="a5"/>
        <w:ind w:firstLine="0"/>
        <w:jc w:val="left"/>
        <w:rPr>
          <w:rFonts w:ascii="Times New Roman" w:hAnsi="Times New Roman"/>
          <w:sz w:val="16"/>
          <w:szCs w:val="16"/>
          <w:lang w:val="en-US"/>
        </w:rPr>
      </w:pPr>
    </w:p>
    <w:p w:rsidR="008C235E" w:rsidRPr="002F0955" w:rsidRDefault="002F0955" w:rsidP="002F0955">
      <w:pPr>
        <w:pStyle w:val="a5"/>
        <w:ind w:firstLine="0"/>
        <w:jc w:val="left"/>
        <w:rPr>
          <w:rFonts w:ascii="Times New Roman" w:hAnsi="Times New Roman"/>
          <w:sz w:val="24"/>
          <w:lang w:val="en-US"/>
        </w:rPr>
      </w:pPr>
      <w:r>
        <w:rPr>
          <w:rFonts w:ascii="Times New Roman" w:hAnsi="Times New Roman"/>
          <w:sz w:val="24"/>
          <w:lang w:val="en-US"/>
        </w:rPr>
        <w:t>Confirmed by the Head of the Department</w:t>
      </w:r>
      <w:r w:rsidR="008C235E" w:rsidRPr="002F0955">
        <w:rPr>
          <w:rFonts w:ascii="Times New Roman" w:hAnsi="Times New Roman"/>
          <w:sz w:val="24"/>
          <w:lang w:val="en-US"/>
        </w:rPr>
        <w:t xml:space="preserve">    </w:t>
      </w:r>
      <w:r>
        <w:rPr>
          <w:rFonts w:ascii="Times New Roman" w:hAnsi="Times New Roman"/>
          <w:sz w:val="24"/>
          <w:lang w:val="en-US"/>
        </w:rPr>
        <w:t>__________________________</w:t>
      </w:r>
      <w:r w:rsidR="008C235E" w:rsidRPr="002F0955">
        <w:rPr>
          <w:rFonts w:ascii="Times New Roman" w:hAnsi="Times New Roman"/>
          <w:sz w:val="24"/>
          <w:lang w:val="en-US"/>
        </w:rPr>
        <w:t xml:space="preserve">       </w:t>
      </w:r>
      <w:r>
        <w:rPr>
          <w:rFonts w:ascii="Times New Roman" w:hAnsi="Times New Roman"/>
          <w:sz w:val="24"/>
          <w:lang w:val="en-US"/>
        </w:rPr>
        <w:t>A.T. Zabirova</w:t>
      </w:r>
    </w:p>
    <w:sectPr w:rsidR="008C235E" w:rsidRPr="002F0955" w:rsidSect="00D20BAA">
      <w:headerReference w:type="default" r:id="rId8"/>
      <w:footerReference w:type="default" r:id="rId9"/>
      <w:pgSz w:w="11906" w:h="16838" w:code="9"/>
      <w:pgMar w:top="1418" w:right="851" w:bottom="1418" w:left="1418" w:header="851" w:footer="31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AB1" w:rsidRDefault="00F04AB1" w:rsidP="00BA2364">
      <w:pPr>
        <w:spacing w:after="0" w:line="240" w:lineRule="auto"/>
      </w:pPr>
      <w:r>
        <w:separator/>
      </w:r>
    </w:p>
  </w:endnote>
  <w:endnote w:type="continuationSeparator" w:id="1">
    <w:p w:rsidR="00F04AB1" w:rsidRDefault="00F04AB1" w:rsidP="00BA2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37" w:rsidRPr="00551084" w:rsidRDefault="00714637" w:rsidP="00D20BAA">
    <w:pPr>
      <w:pStyle w:val="a6"/>
      <w:rPr>
        <w:rFonts w:ascii="Times New Roman" w:hAnsi="Times New Roman"/>
        <w:sz w:val="20"/>
        <w:szCs w:val="20"/>
      </w:rPr>
    </w:pPr>
    <w:r>
      <w:rPr>
        <w:rFonts w:ascii="Times New Roman" w:hAnsi="Times New Roman"/>
        <w:sz w:val="20"/>
        <w:szCs w:val="20"/>
      </w:rPr>
      <w:t>Ф ЕНУ 71</w:t>
    </w:r>
    <w:r w:rsidRPr="00551084">
      <w:rPr>
        <w:rFonts w:ascii="Times New Roman" w:hAnsi="Times New Roman"/>
        <w:sz w:val="20"/>
        <w:szCs w:val="20"/>
      </w:rPr>
      <w:t>3-01-11 Силлабус. Второе издание</w:t>
    </w:r>
  </w:p>
  <w:p w:rsidR="00714637" w:rsidRPr="001902E0" w:rsidRDefault="004B56F8">
    <w:pPr>
      <w:pStyle w:val="a6"/>
      <w:jc w:val="center"/>
      <w:rPr>
        <w:rFonts w:ascii="Times New Roman" w:hAnsi="Times New Roman"/>
        <w:sz w:val="24"/>
      </w:rPr>
    </w:pPr>
    <w:r w:rsidRPr="001902E0">
      <w:rPr>
        <w:rFonts w:ascii="Times New Roman" w:hAnsi="Times New Roman"/>
        <w:sz w:val="24"/>
      </w:rPr>
      <w:fldChar w:fldCharType="begin"/>
    </w:r>
    <w:r w:rsidR="00714637" w:rsidRPr="001902E0">
      <w:rPr>
        <w:rFonts w:ascii="Times New Roman" w:hAnsi="Times New Roman"/>
        <w:sz w:val="24"/>
      </w:rPr>
      <w:instrText xml:space="preserve"> PAGE   \* MERGEFORMAT </w:instrText>
    </w:r>
    <w:r w:rsidRPr="001902E0">
      <w:rPr>
        <w:rFonts w:ascii="Times New Roman" w:hAnsi="Times New Roman"/>
        <w:sz w:val="24"/>
      </w:rPr>
      <w:fldChar w:fldCharType="separate"/>
    </w:r>
    <w:r w:rsidR="00366E77">
      <w:rPr>
        <w:rFonts w:ascii="Times New Roman" w:hAnsi="Times New Roman"/>
        <w:noProof/>
        <w:sz w:val="24"/>
      </w:rPr>
      <w:t>5</w:t>
    </w:r>
    <w:r w:rsidRPr="001902E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AB1" w:rsidRDefault="00F04AB1" w:rsidP="00BA2364">
      <w:pPr>
        <w:spacing w:after="0" w:line="240" w:lineRule="auto"/>
      </w:pPr>
      <w:r>
        <w:separator/>
      </w:r>
    </w:p>
  </w:footnote>
  <w:footnote w:type="continuationSeparator" w:id="1">
    <w:p w:rsidR="00F04AB1" w:rsidRDefault="00F04AB1" w:rsidP="00BA2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ook w:val="0000"/>
    </w:tblPr>
    <w:tblGrid>
      <w:gridCol w:w="1647"/>
      <w:gridCol w:w="3451"/>
      <w:gridCol w:w="2700"/>
      <w:gridCol w:w="2055"/>
    </w:tblGrid>
    <w:tr w:rsidR="00714637" w:rsidTr="00D20BAA">
      <w:trPr>
        <w:cantSplit/>
        <w:trHeight w:val="353"/>
        <w:jc w:val="center"/>
      </w:trPr>
      <w:tc>
        <w:tcPr>
          <w:tcW w:w="836" w:type="pct"/>
          <w:vMerge w:val="restart"/>
          <w:vAlign w:val="center"/>
        </w:tcPr>
        <w:p w:rsidR="00714637" w:rsidRDefault="00366E77" w:rsidP="00D20BAA">
          <w:pPr>
            <w:pStyle w:val="a3"/>
            <w:ind w:left="19"/>
            <w:jc w:val="center"/>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мблема" style="width:48.75pt;height:48.75pt;visibility:visible">
                <v:imagedata r:id="rId1" o:title="Эмблема"/>
              </v:shape>
            </w:pict>
          </w:r>
        </w:p>
      </w:tc>
      <w:tc>
        <w:tcPr>
          <w:tcW w:w="1751" w:type="pct"/>
        </w:tcPr>
        <w:p w:rsidR="00714637" w:rsidRPr="007A2C87" w:rsidRDefault="00714637" w:rsidP="00D20BAA">
          <w:pPr>
            <w:pStyle w:val="a3"/>
            <w:jc w:val="center"/>
            <w:rPr>
              <w:rFonts w:cs="Arial"/>
              <w:b/>
              <w:bCs/>
              <w:sz w:val="16"/>
            </w:rPr>
          </w:pPr>
          <w:r w:rsidRPr="007A2C87">
            <w:rPr>
              <w:rFonts w:cs="Arial"/>
              <w:b/>
              <w:bCs/>
              <w:sz w:val="16"/>
            </w:rPr>
            <w:t xml:space="preserve">Евразийский национальный </w:t>
          </w:r>
        </w:p>
        <w:p w:rsidR="00714637" w:rsidRPr="00B50BC9" w:rsidRDefault="00714637" w:rsidP="00D20BAA">
          <w:pPr>
            <w:pStyle w:val="a3"/>
            <w:jc w:val="center"/>
            <w:rPr>
              <w:rFonts w:cs="Arial"/>
              <w:b/>
              <w:bCs/>
              <w:sz w:val="16"/>
              <w:lang w:val="kk-KZ"/>
            </w:rPr>
          </w:pPr>
          <w:r w:rsidRPr="007A2C87">
            <w:rPr>
              <w:rFonts w:cs="Arial"/>
              <w:b/>
              <w:bCs/>
              <w:sz w:val="16"/>
            </w:rPr>
            <w:t>университет имени Л.Н.Гумилева</w:t>
          </w:r>
        </w:p>
      </w:tc>
      <w:tc>
        <w:tcPr>
          <w:tcW w:w="1370" w:type="pct"/>
        </w:tcPr>
        <w:p w:rsidR="00714637" w:rsidRPr="00B50BC9" w:rsidRDefault="00714637" w:rsidP="00D20BAA">
          <w:pPr>
            <w:pStyle w:val="a3"/>
            <w:jc w:val="center"/>
            <w:rPr>
              <w:rFonts w:cs="Arial"/>
              <w:b/>
              <w:bCs/>
              <w:sz w:val="16"/>
            </w:rPr>
          </w:pPr>
          <w:r>
            <w:rPr>
              <w:rFonts w:cs="Arial"/>
              <w:b/>
              <w:bCs/>
              <w:sz w:val="16"/>
            </w:rPr>
            <w:t>Дата: _______ 201</w:t>
          </w:r>
          <w:r>
            <w:rPr>
              <w:rFonts w:cs="Arial"/>
              <w:b/>
              <w:bCs/>
              <w:sz w:val="16"/>
              <w:lang w:val="en-US"/>
            </w:rPr>
            <w:t>2</w:t>
          </w:r>
          <w:r w:rsidRPr="00B50BC9">
            <w:rPr>
              <w:rFonts w:cs="Arial"/>
              <w:b/>
              <w:bCs/>
              <w:sz w:val="16"/>
            </w:rPr>
            <w:t xml:space="preserve"> г.</w:t>
          </w:r>
        </w:p>
      </w:tc>
      <w:tc>
        <w:tcPr>
          <w:tcW w:w="1043" w:type="pct"/>
        </w:tcPr>
        <w:p w:rsidR="00714637" w:rsidRPr="00B50BC9" w:rsidRDefault="00714637" w:rsidP="00D20BAA">
          <w:pPr>
            <w:pStyle w:val="a3"/>
            <w:jc w:val="center"/>
            <w:rPr>
              <w:rFonts w:cs="Arial"/>
              <w:b/>
              <w:bCs/>
              <w:sz w:val="16"/>
            </w:rPr>
          </w:pPr>
          <w:r w:rsidRPr="00B50BC9">
            <w:rPr>
              <w:rFonts w:cs="Arial"/>
              <w:b/>
              <w:bCs/>
              <w:sz w:val="16"/>
            </w:rPr>
            <w:t>Издание: второе</w:t>
          </w:r>
        </w:p>
      </w:tc>
    </w:tr>
    <w:tr w:rsidR="00714637" w:rsidTr="00D20BAA">
      <w:trPr>
        <w:cantSplit/>
        <w:trHeight w:val="903"/>
        <w:jc w:val="center"/>
      </w:trPr>
      <w:tc>
        <w:tcPr>
          <w:tcW w:w="836" w:type="pct"/>
          <w:vMerge/>
        </w:tcPr>
        <w:p w:rsidR="00714637" w:rsidRDefault="00714637" w:rsidP="00D20BAA">
          <w:pPr>
            <w:pStyle w:val="a3"/>
            <w:ind w:left="19"/>
            <w:rPr>
              <w:sz w:val="16"/>
            </w:rPr>
          </w:pPr>
        </w:p>
      </w:tc>
      <w:tc>
        <w:tcPr>
          <w:tcW w:w="1751" w:type="pct"/>
        </w:tcPr>
        <w:p w:rsidR="00714637" w:rsidRDefault="00714637" w:rsidP="00D20BAA">
          <w:pPr>
            <w:pStyle w:val="a3"/>
            <w:jc w:val="center"/>
            <w:rPr>
              <w:rFonts w:cs="Arial"/>
              <w:b/>
              <w:bCs/>
              <w:sz w:val="16"/>
            </w:rPr>
          </w:pPr>
        </w:p>
        <w:p w:rsidR="00714637" w:rsidRPr="00B50BC9" w:rsidRDefault="00714637" w:rsidP="00D20BAA">
          <w:pPr>
            <w:pStyle w:val="a3"/>
            <w:jc w:val="center"/>
            <w:rPr>
              <w:rFonts w:cs="Arial"/>
              <w:b/>
              <w:bCs/>
              <w:sz w:val="16"/>
            </w:rPr>
          </w:pPr>
          <w:r>
            <w:rPr>
              <w:rFonts w:cs="Arial"/>
              <w:b/>
              <w:bCs/>
              <w:sz w:val="16"/>
            </w:rPr>
            <w:t>Силлабус</w:t>
          </w:r>
        </w:p>
      </w:tc>
      <w:tc>
        <w:tcPr>
          <w:tcW w:w="1370" w:type="pct"/>
        </w:tcPr>
        <w:p w:rsidR="00714637" w:rsidRDefault="00714637" w:rsidP="00D20BAA">
          <w:pPr>
            <w:pStyle w:val="a3"/>
            <w:jc w:val="center"/>
            <w:rPr>
              <w:rFonts w:cs="Arial"/>
              <w:b/>
              <w:bCs/>
              <w:sz w:val="16"/>
            </w:rPr>
          </w:pPr>
        </w:p>
        <w:p w:rsidR="00714637" w:rsidRPr="00B50BC9" w:rsidRDefault="00714637" w:rsidP="00D20BAA">
          <w:pPr>
            <w:pStyle w:val="a3"/>
            <w:jc w:val="center"/>
            <w:rPr>
              <w:rFonts w:cs="Arial"/>
              <w:b/>
              <w:bCs/>
              <w:sz w:val="16"/>
            </w:rPr>
          </w:pPr>
          <w:r>
            <w:rPr>
              <w:rFonts w:cs="Arial"/>
              <w:b/>
              <w:bCs/>
              <w:sz w:val="16"/>
            </w:rPr>
            <w:t>С</w:t>
          </w:r>
          <w:r w:rsidRPr="00B50BC9">
            <w:rPr>
              <w:rFonts w:cs="Arial"/>
              <w:b/>
              <w:bCs/>
              <w:sz w:val="16"/>
            </w:rPr>
            <w:t xml:space="preserve"> ЕНУ</w:t>
          </w:r>
          <w:r>
            <w:rPr>
              <w:rFonts w:cs="Arial"/>
              <w:b/>
              <w:bCs/>
              <w:sz w:val="16"/>
            </w:rPr>
            <w:t xml:space="preserve"> </w:t>
          </w:r>
        </w:p>
      </w:tc>
      <w:tc>
        <w:tcPr>
          <w:tcW w:w="1043" w:type="pct"/>
        </w:tcPr>
        <w:p w:rsidR="00714637" w:rsidRDefault="00714637" w:rsidP="00D20BAA">
          <w:pPr>
            <w:pStyle w:val="a3"/>
            <w:jc w:val="center"/>
            <w:rPr>
              <w:rFonts w:cs="Arial"/>
              <w:b/>
              <w:bCs/>
              <w:sz w:val="16"/>
            </w:rPr>
          </w:pPr>
        </w:p>
        <w:p w:rsidR="00714637" w:rsidRPr="00B50BC9" w:rsidRDefault="00714637" w:rsidP="00D20BAA">
          <w:pPr>
            <w:pStyle w:val="a3"/>
            <w:jc w:val="center"/>
            <w:rPr>
              <w:rFonts w:cs="Arial"/>
              <w:b/>
              <w:bCs/>
              <w:sz w:val="16"/>
            </w:rPr>
          </w:pPr>
          <w:r w:rsidRPr="00B50BC9">
            <w:rPr>
              <w:rFonts w:cs="Arial"/>
              <w:b/>
              <w:bCs/>
              <w:sz w:val="16"/>
            </w:rPr>
            <w:t>стр.</w:t>
          </w:r>
          <w:r>
            <w:rPr>
              <w:rFonts w:cs="Arial"/>
              <w:b/>
              <w:bCs/>
              <w:sz w:val="16"/>
            </w:rPr>
            <w:t xml:space="preserve"> 2</w:t>
          </w:r>
          <w:r w:rsidRPr="00B50BC9">
            <w:rPr>
              <w:rFonts w:cs="Arial"/>
              <w:b/>
              <w:bCs/>
              <w:sz w:val="16"/>
            </w:rPr>
            <w:t xml:space="preserve"> из </w:t>
          </w:r>
          <w:r>
            <w:rPr>
              <w:rFonts w:cs="Arial"/>
              <w:b/>
              <w:bCs/>
              <w:sz w:val="16"/>
            </w:rPr>
            <w:t>5</w:t>
          </w:r>
        </w:p>
      </w:tc>
    </w:tr>
  </w:tbl>
  <w:p w:rsidR="00714637" w:rsidRPr="00336506" w:rsidRDefault="00714637">
    <w:pPr>
      <w:pStyle w:val="a3"/>
      <w:rPr>
        <w:rFonts w:ascii="Times New Roman" w:hAnsi="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95A45"/>
    <w:multiLevelType w:val="singleLevel"/>
    <w:tmpl w:val="0419000F"/>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useFELayout/>
  </w:compat>
  <w:rsids>
    <w:rsidRoot w:val="008C235E"/>
    <w:rsid w:val="000030C5"/>
    <w:rsid w:val="00017BA8"/>
    <w:rsid w:val="000201E8"/>
    <w:rsid w:val="0004201F"/>
    <w:rsid w:val="00064CD6"/>
    <w:rsid w:val="00076571"/>
    <w:rsid w:val="000806D4"/>
    <w:rsid w:val="00081FF9"/>
    <w:rsid w:val="000834D7"/>
    <w:rsid w:val="00084E59"/>
    <w:rsid w:val="000A56C7"/>
    <w:rsid w:val="001162F9"/>
    <w:rsid w:val="00135E7D"/>
    <w:rsid w:val="00152A02"/>
    <w:rsid w:val="001843E9"/>
    <w:rsid w:val="001C142B"/>
    <w:rsid w:val="001E0B31"/>
    <w:rsid w:val="00233938"/>
    <w:rsid w:val="00241B90"/>
    <w:rsid w:val="00292A73"/>
    <w:rsid w:val="002D4C17"/>
    <w:rsid w:val="002D640A"/>
    <w:rsid w:val="002F0955"/>
    <w:rsid w:val="00305EE3"/>
    <w:rsid w:val="00315CE5"/>
    <w:rsid w:val="00366E77"/>
    <w:rsid w:val="003B1E71"/>
    <w:rsid w:val="003E32C0"/>
    <w:rsid w:val="00432A8D"/>
    <w:rsid w:val="00442441"/>
    <w:rsid w:val="004551FC"/>
    <w:rsid w:val="00461B6E"/>
    <w:rsid w:val="00465700"/>
    <w:rsid w:val="004A3BC0"/>
    <w:rsid w:val="004B56F8"/>
    <w:rsid w:val="004B5CD8"/>
    <w:rsid w:val="004D2FF8"/>
    <w:rsid w:val="00501DF6"/>
    <w:rsid w:val="00505375"/>
    <w:rsid w:val="00526899"/>
    <w:rsid w:val="005366E9"/>
    <w:rsid w:val="005670D2"/>
    <w:rsid w:val="005958BB"/>
    <w:rsid w:val="005C75BC"/>
    <w:rsid w:val="005D0A11"/>
    <w:rsid w:val="005D62A1"/>
    <w:rsid w:val="00607CA5"/>
    <w:rsid w:val="0061082C"/>
    <w:rsid w:val="00642F05"/>
    <w:rsid w:val="00657335"/>
    <w:rsid w:val="00681CEB"/>
    <w:rsid w:val="00685A9A"/>
    <w:rsid w:val="006B4F03"/>
    <w:rsid w:val="006B669D"/>
    <w:rsid w:val="006B7BFC"/>
    <w:rsid w:val="006D147D"/>
    <w:rsid w:val="006D2197"/>
    <w:rsid w:val="006E0E68"/>
    <w:rsid w:val="006E1737"/>
    <w:rsid w:val="006F5088"/>
    <w:rsid w:val="007017B0"/>
    <w:rsid w:val="00714637"/>
    <w:rsid w:val="00764DBF"/>
    <w:rsid w:val="007D5EFF"/>
    <w:rsid w:val="007E4FB7"/>
    <w:rsid w:val="007E6FC3"/>
    <w:rsid w:val="00810F72"/>
    <w:rsid w:val="0082512E"/>
    <w:rsid w:val="00846838"/>
    <w:rsid w:val="0087352F"/>
    <w:rsid w:val="00887D57"/>
    <w:rsid w:val="008A070E"/>
    <w:rsid w:val="008A2CA2"/>
    <w:rsid w:val="008B05FD"/>
    <w:rsid w:val="008C235E"/>
    <w:rsid w:val="008C647B"/>
    <w:rsid w:val="00904EBF"/>
    <w:rsid w:val="00937AC2"/>
    <w:rsid w:val="009560CB"/>
    <w:rsid w:val="00976CE3"/>
    <w:rsid w:val="0098273D"/>
    <w:rsid w:val="00986E58"/>
    <w:rsid w:val="009A449D"/>
    <w:rsid w:val="009D4F62"/>
    <w:rsid w:val="009E5AB9"/>
    <w:rsid w:val="00A11260"/>
    <w:rsid w:val="00A11709"/>
    <w:rsid w:val="00A321B0"/>
    <w:rsid w:val="00A3350F"/>
    <w:rsid w:val="00A62F7C"/>
    <w:rsid w:val="00A7652C"/>
    <w:rsid w:val="00A81419"/>
    <w:rsid w:val="00A8718B"/>
    <w:rsid w:val="00A90A8D"/>
    <w:rsid w:val="00A974B5"/>
    <w:rsid w:val="00AA14F2"/>
    <w:rsid w:val="00AB3123"/>
    <w:rsid w:val="00AE59E4"/>
    <w:rsid w:val="00AF111B"/>
    <w:rsid w:val="00AF3065"/>
    <w:rsid w:val="00B37ACB"/>
    <w:rsid w:val="00B61187"/>
    <w:rsid w:val="00B7028D"/>
    <w:rsid w:val="00B70F71"/>
    <w:rsid w:val="00B835F6"/>
    <w:rsid w:val="00B95D84"/>
    <w:rsid w:val="00BA2364"/>
    <w:rsid w:val="00C26DB0"/>
    <w:rsid w:val="00C4131E"/>
    <w:rsid w:val="00CA31B7"/>
    <w:rsid w:val="00CD23A0"/>
    <w:rsid w:val="00CD5618"/>
    <w:rsid w:val="00D20BAA"/>
    <w:rsid w:val="00D308CA"/>
    <w:rsid w:val="00D46531"/>
    <w:rsid w:val="00D653E5"/>
    <w:rsid w:val="00D768F6"/>
    <w:rsid w:val="00DA2B52"/>
    <w:rsid w:val="00DE3615"/>
    <w:rsid w:val="00E06429"/>
    <w:rsid w:val="00E15249"/>
    <w:rsid w:val="00E3340A"/>
    <w:rsid w:val="00E41C15"/>
    <w:rsid w:val="00E51E70"/>
    <w:rsid w:val="00E5737D"/>
    <w:rsid w:val="00E66EDC"/>
    <w:rsid w:val="00E73255"/>
    <w:rsid w:val="00EE2234"/>
    <w:rsid w:val="00EE48F9"/>
    <w:rsid w:val="00F04AB1"/>
    <w:rsid w:val="00F2024A"/>
    <w:rsid w:val="00F5031A"/>
    <w:rsid w:val="00F61C05"/>
    <w:rsid w:val="00F75332"/>
    <w:rsid w:val="00FB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235E"/>
    <w:pPr>
      <w:tabs>
        <w:tab w:val="center" w:pos="4677"/>
        <w:tab w:val="right" w:pos="9355"/>
      </w:tabs>
      <w:spacing w:after="0" w:line="240" w:lineRule="auto"/>
    </w:pPr>
    <w:rPr>
      <w:rFonts w:ascii="Arial" w:eastAsia="Times New Roman" w:hAnsi="Arial" w:cs="Times New Roman"/>
      <w:sz w:val="28"/>
      <w:szCs w:val="24"/>
    </w:rPr>
  </w:style>
  <w:style w:type="character" w:customStyle="1" w:styleId="a4">
    <w:name w:val="Верхний колонтитул Знак"/>
    <w:basedOn w:val="a0"/>
    <w:link w:val="a3"/>
    <w:rsid w:val="008C235E"/>
    <w:rPr>
      <w:rFonts w:ascii="Arial" w:eastAsia="Times New Roman" w:hAnsi="Arial" w:cs="Times New Roman"/>
      <w:sz w:val="28"/>
      <w:szCs w:val="24"/>
    </w:rPr>
  </w:style>
  <w:style w:type="paragraph" w:customStyle="1" w:styleId="a5">
    <w:name w:val="Абзац"/>
    <w:basedOn w:val="a"/>
    <w:rsid w:val="008C235E"/>
    <w:pPr>
      <w:spacing w:after="0" w:line="240" w:lineRule="auto"/>
      <w:ind w:firstLine="851"/>
      <w:jc w:val="both"/>
    </w:pPr>
    <w:rPr>
      <w:rFonts w:ascii="Arial" w:eastAsia="Times New Roman" w:hAnsi="Arial" w:cs="Times New Roman"/>
      <w:sz w:val="28"/>
      <w:szCs w:val="24"/>
    </w:rPr>
  </w:style>
  <w:style w:type="paragraph" w:styleId="a6">
    <w:name w:val="footer"/>
    <w:basedOn w:val="a"/>
    <w:link w:val="a7"/>
    <w:uiPriority w:val="99"/>
    <w:rsid w:val="008C235E"/>
    <w:pPr>
      <w:tabs>
        <w:tab w:val="center" w:pos="4677"/>
        <w:tab w:val="right" w:pos="9355"/>
      </w:tabs>
      <w:spacing w:after="0" w:line="240" w:lineRule="auto"/>
    </w:pPr>
    <w:rPr>
      <w:rFonts w:ascii="Arial" w:eastAsia="Times New Roman" w:hAnsi="Arial" w:cs="Times New Roman"/>
      <w:sz w:val="28"/>
      <w:szCs w:val="24"/>
    </w:rPr>
  </w:style>
  <w:style w:type="character" w:customStyle="1" w:styleId="a7">
    <w:name w:val="Нижний колонтитул Знак"/>
    <w:basedOn w:val="a0"/>
    <w:link w:val="a6"/>
    <w:uiPriority w:val="99"/>
    <w:rsid w:val="008C235E"/>
    <w:rPr>
      <w:rFonts w:ascii="Arial" w:eastAsia="Times New Roman" w:hAnsi="Arial" w:cs="Times New Roman"/>
      <w:sz w:val="28"/>
      <w:szCs w:val="24"/>
    </w:rPr>
  </w:style>
  <w:style w:type="paragraph" w:styleId="a8">
    <w:name w:val="List Bullet"/>
    <w:basedOn w:val="a"/>
    <w:rsid w:val="008C235E"/>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text">
    <w:name w:val="text"/>
    <w:basedOn w:val="a"/>
    <w:rsid w:val="008C235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8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235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90EB-A4C9-4996-A03A-C8C3FE7C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2012-02-19T08:00:00Z</dcterms:created>
  <dcterms:modified xsi:type="dcterms:W3CDTF">2012-03-25T10:50:00Z</dcterms:modified>
</cp:coreProperties>
</file>